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57" w:rsidRPr="005B2206" w:rsidRDefault="00953057" w:rsidP="005B2206">
      <w:pPr>
        <w:spacing w:line="560" w:lineRule="exact"/>
        <w:jc w:val="center"/>
        <w:rPr>
          <w:rFonts w:ascii="方正小标宋_GBK" w:eastAsia="方正小标宋_GBK"/>
          <w:sz w:val="44"/>
          <w:szCs w:val="44"/>
        </w:rPr>
      </w:pPr>
      <w:r w:rsidRPr="005B2206">
        <w:rPr>
          <w:rFonts w:ascii="方正小标宋_GBK" w:eastAsia="方正小标宋_GBK" w:hint="eastAsia"/>
          <w:sz w:val="44"/>
          <w:szCs w:val="44"/>
        </w:rPr>
        <w:t>姜堰区关于建立计划生育特殊家庭</w:t>
      </w:r>
    </w:p>
    <w:p w:rsidR="00953057" w:rsidRPr="005B2206" w:rsidRDefault="00953057" w:rsidP="005B2206">
      <w:pPr>
        <w:spacing w:line="560" w:lineRule="exact"/>
        <w:jc w:val="center"/>
        <w:rPr>
          <w:rFonts w:ascii="方正小标宋_GBK" w:eastAsia="方正小标宋_GBK"/>
          <w:sz w:val="44"/>
          <w:szCs w:val="44"/>
        </w:rPr>
      </w:pPr>
      <w:r w:rsidRPr="005B2206">
        <w:rPr>
          <w:rFonts w:ascii="方正小标宋_GBK" w:eastAsia="方正小标宋_GBK" w:hint="eastAsia"/>
          <w:sz w:val="44"/>
          <w:szCs w:val="44"/>
        </w:rPr>
        <w:t>全方位</w:t>
      </w:r>
      <w:r w:rsidR="00544077" w:rsidRPr="005B2206">
        <w:rPr>
          <w:rFonts w:ascii="方正小标宋_GBK" w:eastAsia="方正小标宋_GBK" w:hint="eastAsia"/>
          <w:sz w:val="44"/>
          <w:szCs w:val="44"/>
        </w:rPr>
        <w:t>帮扶</w:t>
      </w:r>
      <w:r w:rsidRPr="005B2206">
        <w:rPr>
          <w:rFonts w:ascii="方正小标宋_GBK" w:eastAsia="方正小标宋_GBK" w:hint="eastAsia"/>
          <w:sz w:val="44"/>
          <w:szCs w:val="44"/>
        </w:rPr>
        <w:t>保障制度的实施意见</w:t>
      </w:r>
    </w:p>
    <w:p w:rsidR="00095125" w:rsidRDefault="00F83950" w:rsidP="00F83950">
      <w:pPr>
        <w:spacing w:line="560" w:lineRule="exact"/>
        <w:jc w:val="center"/>
        <w:rPr>
          <w:rFonts w:ascii="方正仿宋_GBK" w:eastAsia="方正仿宋_GBK"/>
          <w:sz w:val="32"/>
          <w:szCs w:val="32"/>
        </w:rPr>
      </w:pPr>
      <w:r>
        <w:rPr>
          <w:rFonts w:ascii="方正仿宋_GBK" w:eastAsia="方正仿宋_GBK" w:hint="eastAsia"/>
          <w:sz w:val="32"/>
          <w:szCs w:val="32"/>
        </w:rPr>
        <w:t>（征求意见</w:t>
      </w:r>
      <w:r>
        <w:rPr>
          <w:rFonts w:ascii="方正仿宋_GBK" w:eastAsia="方正仿宋_GBK"/>
          <w:sz w:val="32"/>
          <w:szCs w:val="32"/>
        </w:rPr>
        <w:t>稿</w:t>
      </w:r>
      <w:r>
        <w:rPr>
          <w:rFonts w:ascii="方正仿宋_GBK" w:eastAsia="方正仿宋_GBK" w:hint="eastAsia"/>
          <w:sz w:val="32"/>
          <w:szCs w:val="32"/>
        </w:rPr>
        <w:t>）</w:t>
      </w:r>
    </w:p>
    <w:p w:rsidR="00953057" w:rsidRDefault="00953057" w:rsidP="005B2206">
      <w:pPr>
        <w:spacing w:line="560" w:lineRule="exact"/>
        <w:ind w:firstLineChars="200" w:firstLine="640"/>
        <w:rPr>
          <w:rFonts w:ascii="方正仿宋_GBK" w:eastAsia="方正仿宋_GBK"/>
          <w:sz w:val="32"/>
          <w:szCs w:val="32"/>
        </w:rPr>
      </w:pPr>
      <w:r w:rsidRPr="005B2206">
        <w:rPr>
          <w:rFonts w:ascii="方正仿宋_GBK" w:eastAsia="方正仿宋_GBK" w:hint="eastAsia"/>
          <w:sz w:val="32"/>
          <w:szCs w:val="32"/>
        </w:rPr>
        <w:t>为</w:t>
      </w:r>
      <w:r w:rsidR="009E012C" w:rsidRPr="005B2206">
        <w:rPr>
          <w:rFonts w:ascii="方正仿宋_GBK" w:eastAsia="方正仿宋_GBK" w:hint="eastAsia"/>
          <w:sz w:val="32"/>
          <w:szCs w:val="32"/>
        </w:rPr>
        <w:t>贯彻落实</w:t>
      </w:r>
      <w:r w:rsidR="00B5197F" w:rsidRPr="005B2206">
        <w:rPr>
          <w:rFonts w:ascii="方正仿宋_GBK" w:eastAsia="方正仿宋_GBK" w:hint="eastAsia"/>
          <w:sz w:val="32"/>
          <w:szCs w:val="32"/>
        </w:rPr>
        <w:t>《人口与计划生育法》</w:t>
      </w:r>
      <w:r w:rsidR="009E012C" w:rsidRPr="005B2206">
        <w:rPr>
          <w:rFonts w:ascii="方正仿宋_GBK" w:eastAsia="方正仿宋_GBK" w:hint="eastAsia"/>
          <w:sz w:val="32"/>
          <w:szCs w:val="32"/>
        </w:rPr>
        <w:t>《中共中央国务院关于优化生育政策促进人口长期均衡发展的决定》《江苏省人口与计划生育条例》和国家、省、市关于做好计划生育特殊家庭扶助工作的通知精神，</w:t>
      </w:r>
      <w:r w:rsidRPr="005B2206">
        <w:rPr>
          <w:rFonts w:ascii="方正仿宋_GBK" w:eastAsia="方正仿宋_GBK" w:hint="eastAsia"/>
          <w:sz w:val="32"/>
          <w:szCs w:val="32"/>
        </w:rPr>
        <w:t>构建计划生育特殊家庭救助保障体系，</w:t>
      </w:r>
      <w:r w:rsidR="009E012C" w:rsidRPr="005B2206">
        <w:rPr>
          <w:rFonts w:ascii="方正仿宋_GBK" w:eastAsia="方正仿宋_GBK" w:hint="eastAsia"/>
          <w:sz w:val="32"/>
          <w:szCs w:val="32"/>
        </w:rPr>
        <w:t>有效解决计划生育特殊家庭在生活保障、养老照料、医疗服务、精神慰藉等方面遇到的困难，</w:t>
      </w:r>
      <w:r w:rsidRPr="005B2206">
        <w:rPr>
          <w:rFonts w:ascii="方正仿宋_GBK" w:eastAsia="方正仿宋_GBK" w:hint="eastAsia"/>
          <w:sz w:val="32"/>
          <w:szCs w:val="32"/>
        </w:rPr>
        <w:t>维护计划生育家庭合法权益，</w:t>
      </w:r>
      <w:r w:rsidR="009E012C" w:rsidRPr="005B2206">
        <w:rPr>
          <w:rFonts w:ascii="方正仿宋_GBK" w:eastAsia="方正仿宋_GBK" w:hint="eastAsia"/>
          <w:sz w:val="32"/>
          <w:szCs w:val="32"/>
        </w:rPr>
        <w:t>促进社会公平和谐</w:t>
      </w:r>
      <w:r w:rsidRPr="005B2206">
        <w:rPr>
          <w:rFonts w:ascii="方正仿宋_GBK" w:eastAsia="方正仿宋_GBK" w:hint="eastAsia"/>
          <w:sz w:val="32"/>
          <w:szCs w:val="32"/>
        </w:rPr>
        <w:t>，结合我</w:t>
      </w:r>
      <w:r w:rsidR="009E012C" w:rsidRPr="005B2206">
        <w:rPr>
          <w:rFonts w:ascii="方正仿宋_GBK" w:eastAsia="方正仿宋_GBK" w:hint="eastAsia"/>
          <w:sz w:val="32"/>
          <w:szCs w:val="32"/>
        </w:rPr>
        <w:t>区实际，</w:t>
      </w:r>
      <w:r w:rsidRPr="005B2206">
        <w:rPr>
          <w:rFonts w:ascii="方正仿宋_GBK" w:eastAsia="方正仿宋_GBK" w:hint="eastAsia"/>
          <w:sz w:val="32"/>
          <w:szCs w:val="32"/>
        </w:rPr>
        <w:t>制定本意见。</w:t>
      </w:r>
    </w:p>
    <w:p w:rsidR="000F06D1" w:rsidRPr="000F06D1" w:rsidRDefault="000F06D1" w:rsidP="000F06D1">
      <w:pPr>
        <w:spacing w:line="560" w:lineRule="exact"/>
        <w:ind w:firstLineChars="200" w:firstLine="640"/>
        <w:rPr>
          <w:rFonts w:ascii="方正黑体_GBK" w:eastAsia="方正黑体_GBK"/>
          <w:sz w:val="32"/>
          <w:szCs w:val="32"/>
        </w:rPr>
      </w:pPr>
      <w:r w:rsidRPr="000F06D1">
        <w:rPr>
          <w:rFonts w:ascii="方正黑体_GBK" w:eastAsia="方正黑体_GBK" w:hint="eastAsia"/>
          <w:sz w:val="32"/>
          <w:szCs w:val="32"/>
        </w:rPr>
        <w:t>一、充分认识开展计划生育</w:t>
      </w:r>
      <w:r w:rsidR="00CB0EE1">
        <w:rPr>
          <w:rFonts w:ascii="方正黑体_GBK" w:eastAsia="方正黑体_GBK" w:hint="eastAsia"/>
          <w:sz w:val="32"/>
          <w:szCs w:val="32"/>
        </w:rPr>
        <w:t>特殊</w:t>
      </w:r>
      <w:r w:rsidRPr="000F06D1">
        <w:rPr>
          <w:rFonts w:ascii="方正黑体_GBK" w:eastAsia="方正黑体_GBK" w:hint="eastAsia"/>
          <w:sz w:val="32"/>
          <w:szCs w:val="32"/>
        </w:rPr>
        <w:t>家庭</w:t>
      </w:r>
      <w:r w:rsidR="00B5197F">
        <w:rPr>
          <w:rFonts w:ascii="方正黑体_GBK" w:eastAsia="方正黑体_GBK" w:hint="eastAsia"/>
          <w:sz w:val="32"/>
          <w:szCs w:val="32"/>
        </w:rPr>
        <w:t>全方位</w:t>
      </w:r>
      <w:r w:rsidRPr="000F06D1">
        <w:rPr>
          <w:rFonts w:ascii="方正黑体_GBK" w:eastAsia="方正黑体_GBK" w:hint="eastAsia"/>
          <w:sz w:val="32"/>
          <w:szCs w:val="32"/>
        </w:rPr>
        <w:t>扶助的意义</w:t>
      </w:r>
    </w:p>
    <w:p w:rsidR="000F06D1" w:rsidRPr="000F06D1" w:rsidRDefault="000F06D1" w:rsidP="000F06D1">
      <w:pPr>
        <w:spacing w:line="560" w:lineRule="exact"/>
        <w:ind w:firstLineChars="200" w:firstLine="640"/>
        <w:rPr>
          <w:rFonts w:ascii="方正仿宋_GBK" w:eastAsia="方正仿宋_GBK"/>
          <w:sz w:val="32"/>
          <w:szCs w:val="32"/>
        </w:rPr>
      </w:pPr>
      <w:r w:rsidRPr="000F06D1">
        <w:rPr>
          <w:rFonts w:ascii="方正仿宋_GBK" w:eastAsia="方正仿宋_GBK"/>
          <w:sz w:val="32"/>
          <w:szCs w:val="32"/>
        </w:rPr>
        <w:t>1980年，党中央发表《关于控制我国人口增长问题致全体共产党员、共青团员的公开信》，提倡一对夫妇生育一个孩子。我</w:t>
      </w:r>
      <w:r>
        <w:rPr>
          <w:rFonts w:ascii="方正仿宋_GBK" w:eastAsia="方正仿宋_GBK" w:hint="eastAsia"/>
          <w:sz w:val="32"/>
          <w:szCs w:val="32"/>
        </w:rPr>
        <w:t>区</w:t>
      </w:r>
      <w:r w:rsidRPr="000F06D1">
        <w:rPr>
          <w:rFonts w:ascii="方正仿宋_GBK" w:eastAsia="方正仿宋_GBK"/>
          <w:sz w:val="32"/>
          <w:szCs w:val="32"/>
        </w:rPr>
        <w:t>广大育龄群众积极响应党和国家号召，自觉实行计划生育，为计划生育事业作出了贡献。但同时，计划生育失独</w:t>
      </w:r>
      <w:r>
        <w:rPr>
          <w:rFonts w:ascii="方正仿宋_GBK" w:eastAsia="方正仿宋_GBK" w:hint="eastAsia"/>
          <w:sz w:val="32"/>
          <w:szCs w:val="32"/>
        </w:rPr>
        <w:t>、</w:t>
      </w:r>
      <w:r>
        <w:rPr>
          <w:rFonts w:ascii="方正仿宋_GBK" w:eastAsia="方正仿宋_GBK"/>
          <w:sz w:val="32"/>
          <w:szCs w:val="32"/>
        </w:rPr>
        <w:t>伤残</w:t>
      </w:r>
      <w:r w:rsidRPr="000F06D1">
        <w:rPr>
          <w:rFonts w:ascii="方正仿宋_GBK" w:eastAsia="方正仿宋_GBK"/>
          <w:sz w:val="32"/>
          <w:szCs w:val="32"/>
        </w:rPr>
        <w:t>家庭</w:t>
      </w:r>
      <w:r>
        <w:rPr>
          <w:rFonts w:ascii="方正仿宋_GBK" w:eastAsia="方正仿宋_GBK" w:hint="eastAsia"/>
          <w:sz w:val="32"/>
          <w:szCs w:val="32"/>
        </w:rPr>
        <w:t>和</w:t>
      </w:r>
      <w:r>
        <w:rPr>
          <w:rFonts w:ascii="方正仿宋_GBK" w:eastAsia="方正仿宋_GBK"/>
          <w:sz w:val="32"/>
          <w:szCs w:val="32"/>
        </w:rPr>
        <w:t>计划生育手术并发症家庭</w:t>
      </w:r>
      <w:r w:rsidRPr="000F06D1">
        <w:rPr>
          <w:rFonts w:ascii="方正仿宋_GBK" w:eastAsia="方正仿宋_GBK"/>
          <w:sz w:val="32"/>
          <w:szCs w:val="32"/>
        </w:rPr>
        <w:t>在生活保障、养老照料、大病医疗、精神慰藉等方面也面临一些实际困难。</w:t>
      </w:r>
      <w:r>
        <w:rPr>
          <w:rFonts w:ascii="方正仿宋_GBK" w:eastAsia="方正仿宋_GBK" w:hint="eastAsia"/>
          <w:sz w:val="32"/>
          <w:szCs w:val="32"/>
        </w:rPr>
        <w:t>2021年5月31日</w:t>
      </w:r>
      <w:r>
        <w:rPr>
          <w:rFonts w:ascii="方正仿宋_GBK" w:eastAsia="方正仿宋_GBK"/>
          <w:sz w:val="32"/>
          <w:szCs w:val="32"/>
        </w:rPr>
        <w:t>中共中央国务院《</w:t>
      </w:r>
      <w:r>
        <w:rPr>
          <w:rFonts w:ascii="方正仿宋_GBK" w:eastAsia="方正仿宋_GBK" w:hint="eastAsia"/>
          <w:sz w:val="32"/>
          <w:szCs w:val="32"/>
        </w:rPr>
        <w:t>关于</w:t>
      </w:r>
      <w:r>
        <w:rPr>
          <w:rFonts w:ascii="方正仿宋_GBK" w:eastAsia="方正仿宋_GBK"/>
          <w:sz w:val="32"/>
          <w:szCs w:val="32"/>
        </w:rPr>
        <w:t>优化生育政策促进人口长期均衡发展的决定》</w:t>
      </w:r>
      <w:r>
        <w:rPr>
          <w:rFonts w:ascii="方正仿宋_GBK" w:eastAsia="方正仿宋_GBK" w:hint="eastAsia"/>
          <w:sz w:val="32"/>
          <w:szCs w:val="32"/>
        </w:rPr>
        <w:t>提出</w:t>
      </w:r>
      <w:r w:rsidR="00F22CD3">
        <w:rPr>
          <w:rFonts w:ascii="方正仿宋_GBK" w:eastAsia="方正仿宋_GBK" w:hint="eastAsia"/>
          <w:sz w:val="32"/>
          <w:szCs w:val="32"/>
        </w:rPr>
        <w:t>维护好</w:t>
      </w:r>
      <w:r w:rsidR="00F22CD3">
        <w:rPr>
          <w:rFonts w:ascii="方正仿宋_GBK" w:eastAsia="方正仿宋_GBK"/>
          <w:sz w:val="32"/>
          <w:szCs w:val="32"/>
        </w:rPr>
        <w:t>计划生育家庭合法权益，建立健全计划生育特殊家庭全方位帮扶保障制度</w:t>
      </w:r>
      <w:r w:rsidR="00F22CD3">
        <w:rPr>
          <w:rFonts w:ascii="方正仿宋_GBK" w:eastAsia="方正仿宋_GBK" w:hint="eastAsia"/>
          <w:sz w:val="32"/>
          <w:szCs w:val="32"/>
        </w:rPr>
        <w:t>。</w:t>
      </w:r>
      <w:r w:rsidRPr="000F06D1">
        <w:rPr>
          <w:rFonts w:ascii="方正仿宋_GBK" w:eastAsia="方正仿宋_GBK"/>
          <w:sz w:val="32"/>
          <w:szCs w:val="32"/>
        </w:rPr>
        <w:t>解决好计划生育</w:t>
      </w:r>
      <w:r>
        <w:rPr>
          <w:rFonts w:ascii="方正仿宋_GBK" w:eastAsia="方正仿宋_GBK" w:hint="eastAsia"/>
          <w:sz w:val="32"/>
          <w:szCs w:val="32"/>
        </w:rPr>
        <w:t>特殊</w:t>
      </w:r>
      <w:r w:rsidRPr="000F06D1">
        <w:rPr>
          <w:rFonts w:ascii="方正仿宋_GBK" w:eastAsia="方正仿宋_GBK"/>
          <w:sz w:val="32"/>
          <w:szCs w:val="32"/>
        </w:rPr>
        <w:t>家庭的困难，是坚持以人民为中心的发展思想的内在要求，是保障和改善民生的重要任务，体现</w:t>
      </w:r>
      <w:r w:rsidR="00B5197F">
        <w:rPr>
          <w:rFonts w:ascii="方正仿宋_GBK" w:eastAsia="方正仿宋_GBK" w:hint="eastAsia"/>
          <w:sz w:val="32"/>
          <w:szCs w:val="32"/>
        </w:rPr>
        <w:t>了</w:t>
      </w:r>
      <w:r w:rsidRPr="000F06D1">
        <w:rPr>
          <w:rFonts w:ascii="方正仿宋_GBK" w:eastAsia="方正仿宋_GBK"/>
          <w:sz w:val="32"/>
          <w:szCs w:val="32"/>
        </w:rPr>
        <w:t>社会</w:t>
      </w:r>
      <w:r w:rsidR="00B5197F">
        <w:rPr>
          <w:rFonts w:ascii="方正仿宋_GBK" w:eastAsia="方正仿宋_GBK" w:hint="eastAsia"/>
          <w:sz w:val="32"/>
          <w:szCs w:val="32"/>
        </w:rPr>
        <w:t>的</w:t>
      </w:r>
      <w:r w:rsidRPr="000F06D1">
        <w:rPr>
          <w:rFonts w:ascii="方正仿宋_GBK" w:eastAsia="方正仿宋_GBK"/>
          <w:sz w:val="32"/>
          <w:szCs w:val="32"/>
        </w:rPr>
        <w:t>公平正义。各</w:t>
      </w:r>
      <w:r>
        <w:rPr>
          <w:rFonts w:ascii="方正仿宋_GBK" w:eastAsia="方正仿宋_GBK" w:hint="eastAsia"/>
          <w:sz w:val="32"/>
          <w:szCs w:val="32"/>
        </w:rPr>
        <w:t>镇（街）</w:t>
      </w:r>
      <w:r w:rsidRPr="000F06D1">
        <w:rPr>
          <w:rFonts w:ascii="方正仿宋_GBK" w:eastAsia="方正仿宋_GBK"/>
          <w:sz w:val="32"/>
          <w:szCs w:val="32"/>
        </w:rPr>
        <w:t>、各部门必须从</w:t>
      </w:r>
      <w:r w:rsidR="00F22CD3">
        <w:rPr>
          <w:rFonts w:ascii="方正仿宋_GBK" w:eastAsia="方正仿宋_GBK" w:hint="eastAsia"/>
          <w:sz w:val="32"/>
          <w:szCs w:val="32"/>
        </w:rPr>
        <w:t>促进姜堰</w:t>
      </w:r>
      <w:r w:rsidR="00F22CD3">
        <w:rPr>
          <w:rFonts w:ascii="方正仿宋_GBK" w:eastAsia="方正仿宋_GBK"/>
          <w:sz w:val="32"/>
          <w:szCs w:val="32"/>
        </w:rPr>
        <w:t>经济社会高质量发展</w:t>
      </w:r>
      <w:r w:rsidRPr="000F06D1">
        <w:rPr>
          <w:rFonts w:ascii="方正仿宋_GBK" w:eastAsia="方正仿宋_GBK"/>
          <w:sz w:val="32"/>
          <w:szCs w:val="32"/>
        </w:rPr>
        <w:t>的高度，努力营造全社会共同关心、帮助计划生</w:t>
      </w:r>
      <w:r w:rsidRPr="000F06D1">
        <w:rPr>
          <w:rFonts w:ascii="方正仿宋_GBK" w:eastAsia="方正仿宋_GBK"/>
          <w:sz w:val="32"/>
          <w:szCs w:val="32"/>
        </w:rPr>
        <w:lastRenderedPageBreak/>
        <w:t>育</w:t>
      </w:r>
      <w:r w:rsidR="00826073">
        <w:rPr>
          <w:rFonts w:ascii="方正仿宋_GBK" w:eastAsia="方正仿宋_GBK" w:hint="eastAsia"/>
          <w:sz w:val="32"/>
          <w:szCs w:val="32"/>
        </w:rPr>
        <w:t>特殊</w:t>
      </w:r>
      <w:r w:rsidRPr="000F06D1">
        <w:rPr>
          <w:rFonts w:ascii="方正仿宋_GBK" w:eastAsia="方正仿宋_GBK"/>
          <w:sz w:val="32"/>
          <w:szCs w:val="32"/>
        </w:rPr>
        <w:t>家庭的良好氛围，切实维护计划生育家庭的合法权益，促进社会和谐稳定。</w:t>
      </w:r>
    </w:p>
    <w:p w:rsidR="00953057" w:rsidRPr="005B2206" w:rsidRDefault="000F06D1" w:rsidP="005B2206">
      <w:pPr>
        <w:spacing w:line="560" w:lineRule="exact"/>
        <w:ind w:firstLineChars="200" w:firstLine="640"/>
        <w:rPr>
          <w:rFonts w:ascii="方正黑体_GBK" w:eastAsia="方正黑体_GBK"/>
          <w:spacing w:val="-20"/>
          <w:sz w:val="32"/>
          <w:szCs w:val="32"/>
        </w:rPr>
      </w:pPr>
      <w:r>
        <w:rPr>
          <w:rFonts w:ascii="方正黑体_GBK" w:eastAsia="方正黑体_GBK" w:hint="eastAsia"/>
          <w:sz w:val="32"/>
          <w:szCs w:val="32"/>
        </w:rPr>
        <w:t>二</w:t>
      </w:r>
      <w:r w:rsidR="00953057" w:rsidRPr="005B2206">
        <w:rPr>
          <w:rFonts w:ascii="方正黑体_GBK" w:eastAsia="方正黑体_GBK" w:hint="eastAsia"/>
          <w:sz w:val="32"/>
          <w:szCs w:val="32"/>
        </w:rPr>
        <w:t>、扶助对象</w:t>
      </w:r>
    </w:p>
    <w:p w:rsidR="00953057" w:rsidRPr="005B2206" w:rsidRDefault="00CB0EE1" w:rsidP="005B2206">
      <w:pPr>
        <w:spacing w:line="560" w:lineRule="exact"/>
        <w:ind w:firstLineChars="200" w:firstLine="640"/>
        <w:rPr>
          <w:rFonts w:ascii="方正仿宋_GBK" w:eastAsia="方正仿宋_GBK"/>
          <w:spacing w:val="-20"/>
          <w:sz w:val="32"/>
          <w:szCs w:val="32"/>
        </w:rPr>
      </w:pPr>
      <w:r>
        <w:rPr>
          <w:rFonts w:ascii="方正仿宋_GBK" w:eastAsia="方正仿宋_GBK" w:hint="eastAsia"/>
          <w:sz w:val="32"/>
          <w:szCs w:val="32"/>
        </w:rPr>
        <w:t>扶助</w:t>
      </w:r>
      <w:r>
        <w:rPr>
          <w:rFonts w:ascii="方正仿宋_GBK" w:eastAsia="方正仿宋_GBK"/>
          <w:sz w:val="32"/>
          <w:szCs w:val="32"/>
        </w:rPr>
        <w:t>对象包含：</w:t>
      </w:r>
      <w:r w:rsidR="0058450D" w:rsidRPr="005B2206">
        <w:rPr>
          <w:rFonts w:ascii="方正仿宋_GBK" w:eastAsia="方正仿宋_GBK" w:hint="eastAsia"/>
          <w:sz w:val="32"/>
          <w:szCs w:val="32"/>
        </w:rPr>
        <w:t>户籍在</w:t>
      </w:r>
      <w:r w:rsidR="00A92BA2" w:rsidRPr="005B2206">
        <w:rPr>
          <w:rFonts w:ascii="方正仿宋_GBK" w:eastAsia="方正仿宋_GBK" w:hint="eastAsia"/>
          <w:sz w:val="32"/>
          <w:szCs w:val="32"/>
        </w:rPr>
        <w:t>我</w:t>
      </w:r>
      <w:r w:rsidR="0058450D" w:rsidRPr="005B2206">
        <w:rPr>
          <w:rFonts w:ascii="方正仿宋_GBK" w:eastAsia="方正仿宋_GBK" w:hint="eastAsia"/>
          <w:sz w:val="32"/>
          <w:szCs w:val="32"/>
        </w:rPr>
        <w:t>区</w:t>
      </w:r>
      <w:r>
        <w:rPr>
          <w:rFonts w:ascii="方正仿宋_GBK" w:eastAsia="方正仿宋_GBK" w:hint="eastAsia"/>
          <w:sz w:val="32"/>
          <w:szCs w:val="32"/>
        </w:rPr>
        <w:t>、</w:t>
      </w:r>
      <w:r>
        <w:rPr>
          <w:rFonts w:ascii="方正仿宋_GBK" w:eastAsia="方正仿宋_GBK"/>
          <w:sz w:val="32"/>
          <w:szCs w:val="32"/>
        </w:rPr>
        <w:t>且</w:t>
      </w:r>
      <w:r w:rsidRPr="005B2206">
        <w:rPr>
          <w:rFonts w:ascii="方正仿宋_GBK" w:eastAsia="方正仿宋_GBK" w:hint="eastAsia"/>
          <w:sz w:val="32"/>
          <w:szCs w:val="32"/>
        </w:rPr>
        <w:t>已享受计划生育特别扶助政策</w:t>
      </w:r>
      <w:r w:rsidR="0058450D" w:rsidRPr="005B2206">
        <w:rPr>
          <w:rFonts w:ascii="方正仿宋_GBK" w:eastAsia="方正仿宋_GBK" w:hint="eastAsia"/>
          <w:sz w:val="32"/>
          <w:szCs w:val="32"/>
        </w:rPr>
        <w:t>的</w:t>
      </w:r>
      <w:r w:rsidR="00953057" w:rsidRPr="005B2206">
        <w:rPr>
          <w:rFonts w:ascii="方正仿宋_GBK" w:eastAsia="方正仿宋_GBK" w:hint="eastAsia"/>
          <w:sz w:val="32"/>
          <w:szCs w:val="32"/>
        </w:rPr>
        <w:t>独生子女死亡或伤残</w:t>
      </w:r>
      <w:r>
        <w:rPr>
          <w:rFonts w:ascii="方正仿宋_GBK" w:eastAsia="方正仿宋_GBK" w:hint="eastAsia"/>
          <w:sz w:val="32"/>
          <w:szCs w:val="32"/>
        </w:rPr>
        <w:t>的</w:t>
      </w:r>
      <w:r w:rsidR="00882548">
        <w:rPr>
          <w:rFonts w:ascii="方正仿宋_GBK" w:eastAsia="方正仿宋_GBK" w:hint="eastAsia"/>
          <w:sz w:val="32"/>
          <w:szCs w:val="32"/>
        </w:rPr>
        <w:t>特殊家庭</w:t>
      </w:r>
      <w:r>
        <w:rPr>
          <w:rFonts w:ascii="方正仿宋_GBK" w:eastAsia="方正仿宋_GBK" w:hint="eastAsia"/>
          <w:sz w:val="32"/>
          <w:szCs w:val="32"/>
        </w:rPr>
        <w:t>对象</w:t>
      </w:r>
      <w:r w:rsidR="0058450D" w:rsidRPr="005B2206">
        <w:rPr>
          <w:rFonts w:ascii="方正仿宋_GBK" w:eastAsia="方正仿宋_GBK" w:hint="eastAsia"/>
          <w:sz w:val="32"/>
          <w:szCs w:val="32"/>
        </w:rPr>
        <w:t>和纳入</w:t>
      </w:r>
      <w:r w:rsidR="00953057" w:rsidRPr="005B2206">
        <w:rPr>
          <w:rFonts w:ascii="方正仿宋_GBK" w:eastAsia="方正仿宋_GBK" w:hint="eastAsia"/>
          <w:sz w:val="32"/>
          <w:szCs w:val="32"/>
        </w:rPr>
        <w:t>计划生育手术并发症</w:t>
      </w:r>
      <w:r w:rsidR="0058450D" w:rsidRPr="005B2206">
        <w:rPr>
          <w:rFonts w:ascii="方正仿宋_GBK" w:eastAsia="方正仿宋_GBK" w:hint="eastAsia"/>
          <w:sz w:val="32"/>
          <w:szCs w:val="32"/>
        </w:rPr>
        <w:t>特别扶助制度的</w:t>
      </w:r>
      <w:r w:rsidR="00953057" w:rsidRPr="005B2206">
        <w:rPr>
          <w:rFonts w:ascii="方正仿宋_GBK" w:eastAsia="方正仿宋_GBK" w:hint="eastAsia"/>
          <w:sz w:val="32"/>
          <w:szCs w:val="32"/>
        </w:rPr>
        <w:t>对象。</w:t>
      </w:r>
    </w:p>
    <w:p w:rsidR="00953057" w:rsidRPr="005B2206" w:rsidRDefault="00F22CD3" w:rsidP="005B2206">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953057" w:rsidRPr="005B2206">
        <w:rPr>
          <w:rFonts w:ascii="方正黑体_GBK" w:eastAsia="方正黑体_GBK" w:hint="eastAsia"/>
          <w:sz w:val="32"/>
          <w:szCs w:val="32"/>
        </w:rPr>
        <w:t>、</w:t>
      </w:r>
      <w:r>
        <w:rPr>
          <w:rFonts w:ascii="方正黑体_GBK" w:eastAsia="方正黑体_GBK" w:hint="eastAsia"/>
          <w:sz w:val="32"/>
          <w:szCs w:val="32"/>
        </w:rPr>
        <w:t>重点任务</w:t>
      </w:r>
    </w:p>
    <w:p w:rsidR="009371E2" w:rsidRPr="005B2206" w:rsidRDefault="009371E2" w:rsidP="005B2206">
      <w:pPr>
        <w:spacing w:line="560" w:lineRule="exact"/>
        <w:ind w:firstLineChars="200" w:firstLine="640"/>
        <w:rPr>
          <w:rFonts w:ascii="方正仿宋_GBK" w:eastAsia="方正仿宋_GBK"/>
          <w:sz w:val="32"/>
          <w:szCs w:val="32"/>
        </w:rPr>
      </w:pPr>
      <w:r w:rsidRPr="005B2206">
        <w:rPr>
          <w:rFonts w:ascii="方正仿宋_GBK" w:eastAsia="方正仿宋_GBK" w:hint="eastAsia"/>
          <w:sz w:val="32"/>
          <w:szCs w:val="32"/>
        </w:rPr>
        <w:t>聚焦计划生育特殊家庭的特殊性，通过建立全方位扶助保障制度，逐步建立健全面向计划生育特殊家庭群体、涵盖“医疗、养老、帮扶、慰问 ”“四位一体”的扶助体系，使他们老有所养、病有所医、弱有所扶、难有所帮、痛有所慰。</w:t>
      </w:r>
    </w:p>
    <w:p w:rsidR="00953057" w:rsidRPr="005B2206" w:rsidRDefault="00953057" w:rsidP="005B2206">
      <w:pPr>
        <w:spacing w:line="560" w:lineRule="exact"/>
        <w:ind w:firstLineChars="200" w:firstLine="640"/>
        <w:rPr>
          <w:rFonts w:ascii="方正楷体_GBK" w:eastAsia="方正楷体_GBK"/>
          <w:spacing w:val="-20"/>
          <w:sz w:val="32"/>
          <w:szCs w:val="32"/>
        </w:rPr>
      </w:pPr>
      <w:r w:rsidRPr="005B2206">
        <w:rPr>
          <w:rFonts w:ascii="方正楷体_GBK" w:eastAsia="方正楷体_GBK" w:hint="eastAsia"/>
          <w:sz w:val="32"/>
          <w:szCs w:val="32"/>
        </w:rPr>
        <w:t>（一）</w:t>
      </w:r>
      <w:r w:rsidR="00E071DA" w:rsidRPr="005B2206">
        <w:rPr>
          <w:rFonts w:ascii="方正楷体_GBK" w:eastAsia="方正楷体_GBK" w:hint="eastAsia"/>
          <w:sz w:val="32"/>
          <w:szCs w:val="32"/>
        </w:rPr>
        <w:t>完善和落实经济救助制度</w:t>
      </w:r>
    </w:p>
    <w:p w:rsidR="00E071DA" w:rsidRPr="005B2206" w:rsidRDefault="00953057" w:rsidP="005B2206">
      <w:pPr>
        <w:spacing w:line="560" w:lineRule="exact"/>
        <w:ind w:firstLineChars="200" w:firstLine="643"/>
        <w:rPr>
          <w:rFonts w:ascii="方正仿宋_GBK" w:eastAsia="方正仿宋_GBK" w:hAnsi="宋体"/>
          <w:b/>
          <w:bCs/>
          <w:sz w:val="32"/>
          <w:szCs w:val="32"/>
        </w:rPr>
      </w:pPr>
      <w:r w:rsidRPr="005B2206">
        <w:rPr>
          <w:rFonts w:ascii="方正仿宋_GBK" w:eastAsia="方正仿宋_GBK" w:hAnsi="宋体" w:hint="eastAsia"/>
          <w:b/>
          <w:bCs/>
          <w:sz w:val="32"/>
          <w:szCs w:val="32"/>
        </w:rPr>
        <w:t>1.</w:t>
      </w:r>
      <w:r w:rsidR="009371E2" w:rsidRPr="005B2206">
        <w:rPr>
          <w:rFonts w:ascii="方正仿宋_GBK" w:eastAsia="方正仿宋_GBK" w:hAnsi="宋体" w:hint="eastAsia"/>
          <w:b/>
          <w:bCs/>
          <w:sz w:val="32"/>
          <w:szCs w:val="32"/>
        </w:rPr>
        <w:t>继续实施特别扶助金制度，</w:t>
      </w:r>
      <w:r w:rsidR="00E071DA" w:rsidRPr="005B2206">
        <w:rPr>
          <w:rFonts w:ascii="方正仿宋_GBK" w:eastAsia="方正仿宋_GBK" w:hAnsi="宋体" w:hint="eastAsia"/>
          <w:b/>
          <w:bCs/>
          <w:sz w:val="32"/>
          <w:szCs w:val="32"/>
        </w:rPr>
        <w:t>动态调整扶助</w:t>
      </w:r>
      <w:r w:rsidR="009371E2" w:rsidRPr="005B2206">
        <w:rPr>
          <w:rFonts w:ascii="方正仿宋_GBK" w:eastAsia="方正仿宋_GBK" w:hAnsi="宋体" w:hint="eastAsia"/>
          <w:b/>
          <w:bCs/>
          <w:sz w:val="32"/>
          <w:szCs w:val="32"/>
        </w:rPr>
        <w:t>金</w:t>
      </w:r>
      <w:r w:rsidR="00E071DA" w:rsidRPr="005B2206">
        <w:rPr>
          <w:rFonts w:ascii="方正仿宋_GBK" w:eastAsia="方正仿宋_GBK" w:hAnsi="宋体" w:hint="eastAsia"/>
          <w:b/>
          <w:bCs/>
          <w:sz w:val="32"/>
          <w:szCs w:val="32"/>
        </w:rPr>
        <w:t>标准</w:t>
      </w:r>
    </w:p>
    <w:p w:rsidR="00E071DA" w:rsidRPr="00882548" w:rsidRDefault="00752BA2" w:rsidP="00882548">
      <w:pPr>
        <w:spacing w:line="560" w:lineRule="exact"/>
        <w:ind w:firstLineChars="200" w:firstLine="640"/>
        <w:rPr>
          <w:rFonts w:ascii="方正仿宋_GBK" w:eastAsia="方正仿宋_GBK"/>
          <w:bCs/>
          <w:sz w:val="32"/>
          <w:szCs w:val="32"/>
        </w:rPr>
      </w:pPr>
      <w:r w:rsidRPr="005B2206">
        <w:rPr>
          <w:rFonts w:ascii="方正仿宋_GBK" w:eastAsia="方正仿宋_GBK" w:hint="eastAsia"/>
          <w:bCs/>
          <w:sz w:val="32"/>
          <w:szCs w:val="32"/>
        </w:rPr>
        <w:t>对全面两孩政策调整前的计划生育特殊家庭</w:t>
      </w:r>
      <w:r w:rsidR="00882548">
        <w:rPr>
          <w:rFonts w:ascii="方正仿宋_GBK" w:eastAsia="方正仿宋_GBK" w:hint="eastAsia"/>
          <w:bCs/>
          <w:sz w:val="32"/>
          <w:szCs w:val="32"/>
        </w:rPr>
        <w:t>和</w:t>
      </w:r>
      <w:r w:rsidR="00882548">
        <w:rPr>
          <w:rFonts w:ascii="方正仿宋_GBK" w:eastAsia="方正仿宋_GBK"/>
          <w:bCs/>
          <w:sz w:val="32"/>
          <w:szCs w:val="32"/>
        </w:rPr>
        <w:t>计划生育手术并发症特别扶助对象</w:t>
      </w:r>
      <w:r w:rsidRPr="005B2206">
        <w:rPr>
          <w:rFonts w:ascii="方正仿宋_GBK" w:eastAsia="方正仿宋_GBK" w:hint="eastAsia"/>
          <w:bCs/>
          <w:sz w:val="32"/>
          <w:szCs w:val="32"/>
        </w:rPr>
        <w:t>，继续实行现行的扶助制度和优惠政策，保护</w:t>
      </w:r>
      <w:r w:rsidR="00882548">
        <w:rPr>
          <w:rFonts w:ascii="方正仿宋_GBK" w:eastAsia="方正仿宋_GBK" w:hint="eastAsia"/>
          <w:bCs/>
          <w:sz w:val="32"/>
          <w:szCs w:val="32"/>
        </w:rPr>
        <w:t>计划生育</w:t>
      </w:r>
      <w:r w:rsidRPr="005B2206">
        <w:rPr>
          <w:rFonts w:ascii="方正仿宋_GBK" w:eastAsia="方正仿宋_GBK" w:hint="eastAsia"/>
          <w:bCs/>
          <w:sz w:val="32"/>
          <w:szCs w:val="32"/>
        </w:rPr>
        <w:t>家庭</w:t>
      </w:r>
      <w:r w:rsidR="00882548">
        <w:rPr>
          <w:rFonts w:ascii="方正仿宋_GBK" w:eastAsia="方正仿宋_GBK"/>
          <w:bCs/>
          <w:sz w:val="32"/>
          <w:szCs w:val="32"/>
        </w:rPr>
        <w:t>的</w:t>
      </w:r>
      <w:r w:rsidRPr="005B2206">
        <w:rPr>
          <w:rFonts w:ascii="方正仿宋_GBK" w:eastAsia="方正仿宋_GBK" w:hint="eastAsia"/>
          <w:bCs/>
          <w:sz w:val="32"/>
          <w:szCs w:val="32"/>
        </w:rPr>
        <w:t>合法权益。</w:t>
      </w:r>
      <w:r w:rsidR="00882548">
        <w:rPr>
          <w:rFonts w:ascii="方正仿宋_GBK" w:eastAsia="方正仿宋_GBK" w:hint="eastAsia"/>
          <w:bCs/>
          <w:sz w:val="32"/>
          <w:szCs w:val="32"/>
        </w:rPr>
        <w:t>落实</w:t>
      </w:r>
      <w:r w:rsidR="0092145A" w:rsidRPr="005B2206">
        <w:rPr>
          <w:rFonts w:ascii="方正仿宋_GBK" w:eastAsia="方正仿宋_GBK" w:hint="eastAsia"/>
          <w:bCs/>
          <w:sz w:val="32"/>
          <w:szCs w:val="32"/>
        </w:rPr>
        <w:t>省卫健委、省财政厅《关于建立计划生育特别扶助金动态调整机制的通知》（苏卫人口</w:t>
      </w:r>
      <w:r w:rsidR="0092145A" w:rsidRPr="005B2206">
        <w:rPr>
          <w:rFonts w:ascii="方正仿宋_GBK" w:eastAsia="方正仿宋_GBK" w:hint="eastAsia"/>
          <w:sz w:val="32"/>
          <w:szCs w:val="32"/>
        </w:rPr>
        <w:t>〔</w:t>
      </w:r>
      <w:r w:rsidR="0092145A" w:rsidRPr="005B2206">
        <w:rPr>
          <w:rFonts w:ascii="方正仿宋_GBK" w:eastAsia="方正仿宋_GBK" w:hAnsi="宋体" w:hint="eastAsia"/>
          <w:sz w:val="32"/>
          <w:szCs w:val="32"/>
        </w:rPr>
        <w:t>2021</w:t>
      </w:r>
      <w:r w:rsidR="0092145A" w:rsidRPr="005B2206">
        <w:rPr>
          <w:rFonts w:ascii="方正仿宋_GBK" w:eastAsia="方正仿宋_GBK" w:hint="eastAsia"/>
          <w:sz w:val="32"/>
          <w:szCs w:val="32"/>
        </w:rPr>
        <w:t>〕18号</w:t>
      </w:r>
      <w:r w:rsidR="0092145A" w:rsidRPr="005B2206">
        <w:rPr>
          <w:rFonts w:ascii="方正仿宋_GBK" w:eastAsia="方正仿宋_GBK" w:hint="eastAsia"/>
          <w:bCs/>
          <w:sz w:val="32"/>
          <w:szCs w:val="32"/>
        </w:rPr>
        <w:t>）</w:t>
      </w:r>
      <w:r w:rsidR="00826073">
        <w:rPr>
          <w:rFonts w:ascii="方正仿宋_GBK" w:eastAsia="方正仿宋_GBK" w:hint="eastAsia"/>
          <w:bCs/>
          <w:sz w:val="32"/>
          <w:szCs w:val="32"/>
        </w:rPr>
        <w:t>和《关于</w:t>
      </w:r>
      <w:r w:rsidR="00826073">
        <w:rPr>
          <w:rFonts w:ascii="方正仿宋_GBK" w:eastAsia="方正仿宋_GBK"/>
          <w:bCs/>
          <w:sz w:val="32"/>
          <w:szCs w:val="32"/>
        </w:rPr>
        <w:t>提高计划生育手术并发症人员特别扶助金标准的通知</w:t>
      </w:r>
      <w:r w:rsidR="00826073">
        <w:rPr>
          <w:rFonts w:ascii="方正仿宋_GBK" w:eastAsia="方正仿宋_GBK" w:hint="eastAsia"/>
          <w:bCs/>
          <w:sz w:val="32"/>
          <w:szCs w:val="32"/>
        </w:rPr>
        <w:t>》（苏</w:t>
      </w:r>
      <w:r w:rsidR="00826073">
        <w:rPr>
          <w:rFonts w:ascii="方正仿宋_GBK" w:eastAsia="方正仿宋_GBK"/>
          <w:bCs/>
          <w:sz w:val="32"/>
          <w:szCs w:val="32"/>
        </w:rPr>
        <w:t>财社</w:t>
      </w:r>
      <w:r w:rsidR="00826073" w:rsidRPr="005B2206">
        <w:rPr>
          <w:rFonts w:ascii="方正仿宋_GBK" w:eastAsia="方正仿宋_GBK" w:hint="eastAsia"/>
          <w:sz w:val="32"/>
          <w:szCs w:val="32"/>
        </w:rPr>
        <w:t>〔</w:t>
      </w:r>
      <w:r w:rsidR="00826073" w:rsidRPr="005B2206">
        <w:rPr>
          <w:rFonts w:ascii="方正仿宋_GBK" w:eastAsia="方正仿宋_GBK" w:hAnsi="宋体" w:hint="eastAsia"/>
          <w:sz w:val="32"/>
          <w:szCs w:val="32"/>
        </w:rPr>
        <w:t>202</w:t>
      </w:r>
      <w:r w:rsidR="00826073">
        <w:rPr>
          <w:rFonts w:ascii="方正仿宋_GBK" w:eastAsia="方正仿宋_GBK" w:hAnsi="宋体"/>
          <w:sz w:val="32"/>
          <w:szCs w:val="32"/>
        </w:rPr>
        <w:t>2</w:t>
      </w:r>
      <w:r w:rsidR="00826073" w:rsidRPr="005B2206">
        <w:rPr>
          <w:rFonts w:ascii="方正仿宋_GBK" w:eastAsia="方正仿宋_GBK" w:hint="eastAsia"/>
          <w:sz w:val="32"/>
          <w:szCs w:val="32"/>
        </w:rPr>
        <w:t>〕</w:t>
      </w:r>
      <w:r w:rsidR="00826073">
        <w:rPr>
          <w:rFonts w:ascii="方正仿宋_GBK" w:eastAsia="方正仿宋_GBK"/>
          <w:sz w:val="32"/>
          <w:szCs w:val="32"/>
        </w:rPr>
        <w:t>32</w:t>
      </w:r>
      <w:r w:rsidR="00826073" w:rsidRPr="005B2206">
        <w:rPr>
          <w:rFonts w:ascii="方正仿宋_GBK" w:eastAsia="方正仿宋_GBK" w:hint="eastAsia"/>
          <w:sz w:val="32"/>
          <w:szCs w:val="32"/>
        </w:rPr>
        <w:t>号</w:t>
      </w:r>
      <w:r w:rsidR="00826073">
        <w:rPr>
          <w:rFonts w:ascii="方正仿宋_GBK" w:eastAsia="方正仿宋_GBK" w:hint="eastAsia"/>
          <w:bCs/>
          <w:sz w:val="32"/>
          <w:szCs w:val="32"/>
        </w:rPr>
        <w:t>）</w:t>
      </w:r>
      <w:r w:rsidR="0092145A" w:rsidRPr="005B2206">
        <w:rPr>
          <w:rFonts w:ascii="方正仿宋_GBK" w:eastAsia="方正仿宋_GBK" w:hint="eastAsia"/>
          <w:bCs/>
          <w:sz w:val="32"/>
          <w:szCs w:val="32"/>
        </w:rPr>
        <w:t>文件精神，</w:t>
      </w:r>
      <w:r w:rsidR="00882548">
        <w:rPr>
          <w:rFonts w:ascii="方正仿宋_GBK" w:eastAsia="方正仿宋_GBK" w:hint="eastAsia"/>
          <w:bCs/>
          <w:sz w:val="32"/>
          <w:szCs w:val="32"/>
        </w:rPr>
        <w:t>对</w:t>
      </w:r>
      <w:r w:rsidR="00882548">
        <w:rPr>
          <w:rFonts w:ascii="方正仿宋_GBK" w:eastAsia="方正仿宋_GBK"/>
          <w:bCs/>
          <w:sz w:val="32"/>
          <w:szCs w:val="32"/>
        </w:rPr>
        <w:t>计划生育</w:t>
      </w:r>
      <w:r w:rsidR="00882548">
        <w:rPr>
          <w:rFonts w:ascii="方正仿宋_GBK" w:eastAsia="方正仿宋_GBK" w:hint="eastAsia"/>
          <w:bCs/>
          <w:sz w:val="32"/>
          <w:szCs w:val="32"/>
        </w:rPr>
        <w:t>失独</w:t>
      </w:r>
      <w:r w:rsidR="00882548">
        <w:rPr>
          <w:rFonts w:ascii="方正仿宋_GBK" w:eastAsia="方正仿宋_GBK"/>
          <w:bCs/>
          <w:sz w:val="32"/>
          <w:szCs w:val="32"/>
        </w:rPr>
        <w:t>、伤残家庭特别扶助</w:t>
      </w:r>
      <w:r w:rsidR="00882548">
        <w:rPr>
          <w:rFonts w:ascii="方正仿宋_GBK" w:eastAsia="方正仿宋_GBK" w:hint="eastAsia"/>
          <w:bCs/>
          <w:sz w:val="32"/>
          <w:szCs w:val="32"/>
        </w:rPr>
        <w:t>对象和</w:t>
      </w:r>
      <w:r w:rsidR="00882548">
        <w:rPr>
          <w:rFonts w:ascii="方正仿宋_GBK" w:eastAsia="方正仿宋_GBK"/>
          <w:bCs/>
          <w:sz w:val="32"/>
          <w:szCs w:val="32"/>
        </w:rPr>
        <w:t>计划生育手术并发症特别扶助对象</w:t>
      </w:r>
      <w:r w:rsidR="00671B16" w:rsidRPr="005B2206">
        <w:rPr>
          <w:rFonts w:ascii="方正仿宋_GBK" w:eastAsia="方正仿宋_GBK" w:hint="eastAsia"/>
          <w:sz w:val="32"/>
          <w:szCs w:val="32"/>
        </w:rPr>
        <w:t>扶助金</w:t>
      </w:r>
      <w:r w:rsidR="00705C75" w:rsidRPr="005B2206">
        <w:rPr>
          <w:rFonts w:ascii="方正仿宋_GBK" w:eastAsia="方正仿宋_GBK" w:hint="eastAsia"/>
          <w:sz w:val="32"/>
          <w:szCs w:val="32"/>
        </w:rPr>
        <w:t>实行动态调整制度。</w:t>
      </w:r>
    </w:p>
    <w:p w:rsidR="0092145A" w:rsidRPr="005B2206" w:rsidRDefault="0092145A" w:rsidP="005B2206">
      <w:pPr>
        <w:spacing w:line="560" w:lineRule="exact"/>
        <w:ind w:firstLineChars="200" w:firstLine="643"/>
        <w:rPr>
          <w:rFonts w:ascii="方正仿宋_GBK" w:eastAsia="方正仿宋_GBK"/>
          <w:bCs/>
          <w:sz w:val="32"/>
          <w:szCs w:val="32"/>
        </w:rPr>
      </w:pPr>
      <w:r w:rsidRPr="005B2206">
        <w:rPr>
          <w:rFonts w:ascii="方正仿宋_GBK" w:eastAsia="方正仿宋_GBK" w:hAnsi="宋体" w:hint="eastAsia"/>
          <w:b/>
          <w:bCs/>
          <w:sz w:val="32"/>
          <w:szCs w:val="32"/>
        </w:rPr>
        <w:t>2.</w:t>
      </w:r>
      <w:r w:rsidR="00826073" w:rsidRPr="005B2206">
        <w:rPr>
          <w:rFonts w:ascii="方正仿宋_GBK" w:eastAsia="方正仿宋_GBK" w:hAnsi="宋体" w:hint="eastAsia"/>
          <w:b/>
          <w:bCs/>
          <w:sz w:val="32"/>
          <w:szCs w:val="32"/>
        </w:rPr>
        <w:t>建立计划生育特殊家庭公益金制度。</w:t>
      </w:r>
      <w:r w:rsidR="00882548">
        <w:rPr>
          <w:rFonts w:ascii="方正仿宋_GBK" w:eastAsia="方正仿宋_GBK" w:hint="eastAsia"/>
          <w:sz w:val="32"/>
          <w:szCs w:val="32"/>
        </w:rPr>
        <w:t>区财政</w:t>
      </w:r>
      <w:r w:rsidR="00882548">
        <w:rPr>
          <w:rFonts w:ascii="方正仿宋_GBK" w:eastAsia="方正仿宋_GBK"/>
          <w:sz w:val="32"/>
          <w:szCs w:val="32"/>
        </w:rPr>
        <w:t>每年拨付一定数额经费用于</w:t>
      </w:r>
      <w:r w:rsidR="00826073" w:rsidRPr="005B2206">
        <w:rPr>
          <w:rFonts w:ascii="方正仿宋_GBK" w:eastAsia="方正仿宋_GBK" w:hint="eastAsia"/>
          <w:sz w:val="32"/>
          <w:szCs w:val="32"/>
        </w:rPr>
        <w:t>建立计生特殊家庭公益金，同时，</w:t>
      </w:r>
      <w:r w:rsidR="00826073" w:rsidRPr="005B2206">
        <w:rPr>
          <w:rFonts w:ascii="方正仿宋_GBK" w:eastAsia="方正仿宋_GBK" w:hint="eastAsia"/>
          <w:bCs/>
          <w:sz w:val="32"/>
          <w:szCs w:val="32"/>
        </w:rPr>
        <w:t>接受企业、社会</w:t>
      </w:r>
      <w:r w:rsidR="00826073" w:rsidRPr="005B2206">
        <w:rPr>
          <w:rFonts w:ascii="方正仿宋_GBK" w:eastAsia="方正仿宋_GBK" w:hint="eastAsia"/>
          <w:bCs/>
          <w:sz w:val="32"/>
          <w:szCs w:val="32"/>
        </w:rPr>
        <w:lastRenderedPageBreak/>
        <w:t>团体、公益慈善组织和个人</w:t>
      </w:r>
      <w:r w:rsidR="006843BA">
        <w:rPr>
          <w:rFonts w:ascii="方正仿宋_GBK" w:eastAsia="方正仿宋_GBK" w:hint="eastAsia"/>
          <w:sz w:val="32"/>
          <w:szCs w:val="32"/>
        </w:rPr>
        <w:t>为计</w:t>
      </w:r>
      <w:r w:rsidR="00826073" w:rsidRPr="005B2206">
        <w:rPr>
          <w:rFonts w:ascii="方正仿宋_GBK" w:eastAsia="方正仿宋_GBK" w:hint="eastAsia"/>
          <w:sz w:val="32"/>
          <w:szCs w:val="32"/>
        </w:rPr>
        <w:t>生特殊家庭扶助提供的捐赠</w:t>
      </w:r>
      <w:r w:rsidR="00826073" w:rsidRPr="005B2206">
        <w:rPr>
          <w:rFonts w:ascii="方正仿宋_GBK" w:eastAsia="方正仿宋_GBK" w:hint="eastAsia"/>
          <w:bCs/>
          <w:sz w:val="32"/>
          <w:szCs w:val="32"/>
        </w:rPr>
        <w:t>，扩大公益金规模和救助范围，用于解决特殊家庭困难救助等。</w:t>
      </w:r>
    </w:p>
    <w:p w:rsidR="00752BA2" w:rsidRPr="005B2206" w:rsidRDefault="00752BA2" w:rsidP="005B2206">
      <w:pPr>
        <w:spacing w:line="560" w:lineRule="exact"/>
        <w:ind w:firstLineChars="200" w:firstLine="643"/>
        <w:rPr>
          <w:rFonts w:ascii="方正仿宋_GBK" w:eastAsia="方正仿宋_GBK"/>
          <w:bCs/>
          <w:sz w:val="32"/>
          <w:szCs w:val="32"/>
        </w:rPr>
      </w:pPr>
      <w:r w:rsidRPr="005B2206">
        <w:rPr>
          <w:rFonts w:ascii="方正仿宋_GBK" w:eastAsia="方正仿宋_GBK" w:hAnsi="宋体" w:hint="eastAsia"/>
          <w:b/>
          <w:bCs/>
          <w:sz w:val="32"/>
          <w:szCs w:val="32"/>
        </w:rPr>
        <w:t>3.</w:t>
      </w:r>
      <w:r w:rsidR="00826073" w:rsidRPr="005B2206">
        <w:rPr>
          <w:rFonts w:ascii="方正仿宋_GBK" w:eastAsia="方正仿宋_GBK" w:hAnsi="宋体" w:hint="eastAsia"/>
          <w:b/>
          <w:bCs/>
          <w:sz w:val="32"/>
          <w:szCs w:val="32"/>
        </w:rPr>
        <w:t>建立计生特殊家庭意外事故一次性救助制度。</w:t>
      </w:r>
      <w:r w:rsidR="00826073" w:rsidRPr="005B2206">
        <w:rPr>
          <w:rFonts w:ascii="方正仿宋_GBK" w:eastAsia="方正仿宋_GBK" w:hint="eastAsia"/>
          <w:bCs/>
          <w:sz w:val="32"/>
          <w:szCs w:val="32"/>
        </w:rPr>
        <w:t>对计生特殊家庭遭遇突发事件，造成财产重大损失、家庭成员重大伤害或重大疾病等</w:t>
      </w:r>
      <w:r w:rsidR="002866CF">
        <w:rPr>
          <w:rFonts w:ascii="方正仿宋_GBK" w:eastAsia="方正仿宋_GBK" w:hint="eastAsia"/>
          <w:bCs/>
          <w:sz w:val="32"/>
          <w:szCs w:val="32"/>
        </w:rPr>
        <w:t>情况出现</w:t>
      </w:r>
      <w:r w:rsidR="002866CF">
        <w:rPr>
          <w:rFonts w:ascii="方正仿宋_GBK" w:eastAsia="方正仿宋_GBK"/>
          <w:bCs/>
          <w:sz w:val="32"/>
          <w:szCs w:val="32"/>
        </w:rPr>
        <w:t>生活困难</w:t>
      </w:r>
      <w:r w:rsidR="002866CF">
        <w:rPr>
          <w:rFonts w:ascii="方正仿宋_GBK" w:eastAsia="方正仿宋_GBK" w:hint="eastAsia"/>
          <w:bCs/>
          <w:sz w:val="32"/>
          <w:szCs w:val="32"/>
        </w:rPr>
        <w:t>的，按规定</w:t>
      </w:r>
      <w:r w:rsidR="002866CF">
        <w:rPr>
          <w:rFonts w:ascii="方正仿宋_GBK" w:eastAsia="方正仿宋_GBK"/>
          <w:bCs/>
          <w:sz w:val="32"/>
          <w:szCs w:val="32"/>
        </w:rPr>
        <w:t>予以</w:t>
      </w:r>
      <w:r w:rsidR="00826073" w:rsidRPr="005B2206">
        <w:rPr>
          <w:rFonts w:ascii="方正仿宋_GBK" w:eastAsia="方正仿宋_GBK" w:hint="eastAsia"/>
          <w:bCs/>
          <w:sz w:val="32"/>
          <w:szCs w:val="32"/>
        </w:rPr>
        <w:t>临时救助</w:t>
      </w:r>
      <w:r w:rsidR="00826073">
        <w:rPr>
          <w:rFonts w:ascii="方正仿宋_GBK" w:eastAsia="方正仿宋_GBK"/>
          <w:bCs/>
          <w:sz w:val="32"/>
          <w:szCs w:val="32"/>
        </w:rPr>
        <w:t>。</w:t>
      </w:r>
    </w:p>
    <w:p w:rsidR="00752BA2" w:rsidRPr="005B2206" w:rsidRDefault="00752BA2" w:rsidP="005B2206">
      <w:pPr>
        <w:spacing w:line="560" w:lineRule="exact"/>
        <w:ind w:firstLineChars="200" w:firstLine="643"/>
        <w:rPr>
          <w:rFonts w:ascii="方正仿宋_GBK" w:eastAsia="方正仿宋_GBK"/>
          <w:bCs/>
          <w:sz w:val="32"/>
          <w:szCs w:val="32"/>
        </w:rPr>
      </w:pPr>
      <w:r w:rsidRPr="005B2206">
        <w:rPr>
          <w:rFonts w:ascii="方正仿宋_GBK" w:eastAsia="方正仿宋_GBK" w:hAnsi="宋体" w:hint="eastAsia"/>
          <w:b/>
          <w:bCs/>
          <w:sz w:val="32"/>
          <w:szCs w:val="32"/>
        </w:rPr>
        <w:t>4.</w:t>
      </w:r>
      <w:r w:rsidR="00826073" w:rsidRPr="00826073">
        <w:rPr>
          <w:rFonts w:ascii="方正仿宋_GBK" w:eastAsia="方正仿宋_GBK" w:hAnsi="宋体" w:hint="eastAsia"/>
          <w:b/>
          <w:bCs/>
          <w:sz w:val="32"/>
          <w:szCs w:val="32"/>
        </w:rPr>
        <w:t xml:space="preserve"> </w:t>
      </w:r>
      <w:r w:rsidR="00826073" w:rsidRPr="005B2206">
        <w:rPr>
          <w:rFonts w:ascii="方正仿宋_GBK" w:eastAsia="方正仿宋_GBK" w:hAnsi="宋体" w:hint="eastAsia"/>
          <w:b/>
          <w:bCs/>
          <w:sz w:val="32"/>
          <w:szCs w:val="32"/>
        </w:rPr>
        <w:t>建立计生特殊家庭综合保障保险制度。</w:t>
      </w:r>
      <w:r w:rsidR="006843BA">
        <w:rPr>
          <w:rFonts w:ascii="方正仿宋_GBK" w:eastAsia="方正仿宋_GBK" w:hint="eastAsia"/>
          <w:bCs/>
          <w:sz w:val="32"/>
          <w:szCs w:val="32"/>
        </w:rPr>
        <w:t>鼓励各镇（街）为计生</w:t>
      </w:r>
      <w:r w:rsidR="00826073" w:rsidRPr="005B2206">
        <w:rPr>
          <w:rFonts w:ascii="方正仿宋_GBK" w:eastAsia="方正仿宋_GBK" w:hint="eastAsia"/>
          <w:bCs/>
          <w:sz w:val="32"/>
          <w:szCs w:val="32"/>
        </w:rPr>
        <w:t>特殊家庭购买意外伤害保险，对遭受意外伤害致残的，依据《人身保险伤残评定标准（行业标准）》，按照不同的伤残等级给予伤残保险金；对遭受意外伤害身故的，给予一次性赔偿金。</w:t>
      </w:r>
    </w:p>
    <w:p w:rsidR="003B79E4" w:rsidRPr="005B2206" w:rsidRDefault="003B79E4" w:rsidP="005B2206">
      <w:pPr>
        <w:spacing w:line="560" w:lineRule="exact"/>
        <w:ind w:firstLineChars="200" w:firstLine="643"/>
        <w:rPr>
          <w:rFonts w:ascii="方正仿宋_GBK" w:eastAsia="方正仿宋_GBK"/>
          <w:bCs/>
          <w:sz w:val="32"/>
          <w:szCs w:val="32"/>
        </w:rPr>
      </w:pPr>
      <w:r w:rsidRPr="005B2206">
        <w:rPr>
          <w:rFonts w:ascii="方正仿宋_GBK" w:eastAsia="方正仿宋_GBK" w:hAnsi="宋体" w:hint="eastAsia"/>
          <w:b/>
          <w:bCs/>
          <w:sz w:val="32"/>
          <w:szCs w:val="32"/>
        </w:rPr>
        <w:t>5.</w:t>
      </w:r>
      <w:r w:rsidR="00826073" w:rsidRPr="005B2206">
        <w:rPr>
          <w:rFonts w:ascii="方正仿宋_GBK" w:eastAsia="方正仿宋_GBK"/>
          <w:bCs/>
          <w:sz w:val="32"/>
          <w:szCs w:val="32"/>
        </w:rPr>
        <w:t xml:space="preserve"> </w:t>
      </w:r>
      <w:r w:rsidR="00826073" w:rsidRPr="005B2206">
        <w:rPr>
          <w:rFonts w:ascii="方正仿宋_GBK" w:eastAsia="方正仿宋_GBK" w:hAnsi="宋体" w:hint="eastAsia"/>
          <w:b/>
          <w:bCs/>
          <w:sz w:val="32"/>
          <w:szCs w:val="32"/>
        </w:rPr>
        <w:t>建立计生特殊家庭收入核算特殊政策制度。</w:t>
      </w:r>
      <w:r w:rsidR="00826073" w:rsidRPr="005B2206">
        <w:rPr>
          <w:rFonts w:ascii="方正仿宋_GBK" w:eastAsia="方正仿宋_GBK" w:hint="eastAsia"/>
          <w:bCs/>
          <w:sz w:val="32"/>
          <w:szCs w:val="32"/>
        </w:rPr>
        <w:t>民政部门在</w:t>
      </w:r>
      <w:r w:rsidR="00F06D14">
        <w:rPr>
          <w:rFonts w:ascii="方正仿宋_GBK" w:eastAsia="方正仿宋_GBK" w:hint="eastAsia"/>
          <w:bCs/>
          <w:sz w:val="32"/>
          <w:szCs w:val="32"/>
        </w:rPr>
        <w:t>进行低收入</w:t>
      </w:r>
      <w:r w:rsidR="00F06D14">
        <w:rPr>
          <w:rFonts w:ascii="方正仿宋_GBK" w:eastAsia="方正仿宋_GBK"/>
          <w:bCs/>
          <w:sz w:val="32"/>
          <w:szCs w:val="32"/>
        </w:rPr>
        <w:t>人口认定</w:t>
      </w:r>
      <w:r w:rsidR="006843BA">
        <w:rPr>
          <w:rFonts w:ascii="方正仿宋_GBK" w:eastAsia="方正仿宋_GBK" w:hint="eastAsia"/>
          <w:bCs/>
          <w:sz w:val="32"/>
          <w:szCs w:val="32"/>
        </w:rPr>
        <w:t>时，计生</w:t>
      </w:r>
      <w:r w:rsidR="00826073" w:rsidRPr="005B2206">
        <w:rPr>
          <w:rFonts w:ascii="方正仿宋_GBK" w:eastAsia="方正仿宋_GBK" w:hint="eastAsia"/>
          <w:bCs/>
          <w:sz w:val="32"/>
          <w:szCs w:val="32"/>
        </w:rPr>
        <w:t>特殊家庭依法依规获得的一次性救助金、特别扶助金、综合保障保险金等不计入家庭收入。</w:t>
      </w:r>
    </w:p>
    <w:p w:rsidR="00722F58" w:rsidRPr="005B2206" w:rsidRDefault="00953057" w:rsidP="005B2206">
      <w:pPr>
        <w:spacing w:line="560" w:lineRule="exact"/>
        <w:ind w:firstLineChars="200" w:firstLine="640"/>
        <w:rPr>
          <w:rFonts w:ascii="方正楷体_GBK" w:eastAsia="方正楷体_GBK"/>
          <w:bCs/>
          <w:sz w:val="32"/>
          <w:szCs w:val="32"/>
        </w:rPr>
      </w:pPr>
      <w:r w:rsidRPr="005B2206">
        <w:rPr>
          <w:rFonts w:ascii="方正楷体_GBK" w:eastAsia="方正楷体_GBK" w:hint="eastAsia"/>
          <w:bCs/>
          <w:sz w:val="32"/>
          <w:szCs w:val="32"/>
        </w:rPr>
        <w:t>（二）</w:t>
      </w:r>
      <w:r w:rsidR="00722F58" w:rsidRPr="005B2206">
        <w:rPr>
          <w:rFonts w:ascii="方正楷体_GBK" w:eastAsia="方正楷体_GBK" w:hint="eastAsia"/>
          <w:bCs/>
          <w:sz w:val="32"/>
          <w:szCs w:val="32"/>
        </w:rPr>
        <w:t>实行医疗</w:t>
      </w:r>
      <w:r w:rsidR="006E5613" w:rsidRPr="002866CF">
        <w:rPr>
          <w:rFonts w:ascii="方正楷体_GBK" w:eastAsia="方正楷体_GBK" w:hint="eastAsia"/>
          <w:bCs/>
          <w:sz w:val="32"/>
          <w:szCs w:val="32"/>
        </w:rPr>
        <w:t>扶助</w:t>
      </w:r>
      <w:r w:rsidR="00722F58" w:rsidRPr="005B2206">
        <w:rPr>
          <w:rFonts w:ascii="方正楷体_GBK" w:eastAsia="方正楷体_GBK" w:hint="eastAsia"/>
          <w:bCs/>
          <w:sz w:val="32"/>
          <w:szCs w:val="32"/>
        </w:rPr>
        <w:t>制度</w:t>
      </w:r>
    </w:p>
    <w:p w:rsidR="006E5613" w:rsidRPr="00792790" w:rsidRDefault="00722F58" w:rsidP="00792790">
      <w:pPr>
        <w:spacing w:line="560" w:lineRule="exact"/>
        <w:ind w:firstLineChars="200" w:firstLine="643"/>
        <w:rPr>
          <w:rFonts w:ascii="方正仿宋_GBK" w:eastAsia="方正仿宋_GBK"/>
          <w:sz w:val="32"/>
          <w:szCs w:val="32"/>
        </w:rPr>
      </w:pPr>
      <w:r w:rsidRPr="005B2206">
        <w:rPr>
          <w:rFonts w:ascii="方正仿宋_GBK" w:eastAsia="方正仿宋_GBK" w:hint="eastAsia"/>
          <w:b/>
          <w:bCs/>
          <w:sz w:val="32"/>
          <w:szCs w:val="32"/>
        </w:rPr>
        <w:t>1.</w:t>
      </w:r>
      <w:r w:rsidRPr="005B2206">
        <w:rPr>
          <w:rFonts w:ascii="方正仿宋_GBK" w:eastAsia="方正仿宋_GBK" w:hint="eastAsia"/>
          <w:b/>
          <w:sz w:val="32"/>
          <w:szCs w:val="32"/>
        </w:rPr>
        <w:t>购买城乡居民医疗保险。</w:t>
      </w:r>
      <w:r w:rsidR="006843BA">
        <w:rPr>
          <w:rFonts w:ascii="方正仿宋_GBK" w:eastAsia="方正仿宋_GBK" w:hint="eastAsia"/>
          <w:sz w:val="32"/>
          <w:szCs w:val="32"/>
        </w:rPr>
        <w:t>将</w:t>
      </w:r>
      <w:r w:rsidRPr="005B2206">
        <w:rPr>
          <w:rFonts w:ascii="方正仿宋_GBK" w:eastAsia="方正仿宋_GBK" w:hint="eastAsia"/>
          <w:sz w:val="32"/>
          <w:szCs w:val="32"/>
        </w:rPr>
        <w:t>扶助对象纳入</w:t>
      </w:r>
      <w:r w:rsidR="002866CF">
        <w:rPr>
          <w:rFonts w:ascii="方正仿宋_GBK" w:eastAsia="方正仿宋_GBK" w:hint="eastAsia"/>
          <w:sz w:val="32"/>
          <w:szCs w:val="32"/>
        </w:rPr>
        <w:t>参保帮扶</w:t>
      </w:r>
      <w:r w:rsidRPr="005B2206">
        <w:rPr>
          <w:rFonts w:ascii="方正仿宋_GBK" w:eastAsia="方正仿宋_GBK" w:hint="eastAsia"/>
          <w:sz w:val="32"/>
          <w:szCs w:val="32"/>
        </w:rPr>
        <w:t>范围</w:t>
      </w:r>
      <w:r w:rsidR="00792790">
        <w:rPr>
          <w:rFonts w:ascii="方正仿宋_GBK" w:eastAsia="方正仿宋_GBK" w:hint="eastAsia"/>
          <w:sz w:val="32"/>
          <w:szCs w:val="32"/>
        </w:rPr>
        <w:t>，</w:t>
      </w:r>
      <w:r w:rsidRPr="002866CF">
        <w:rPr>
          <w:rFonts w:ascii="方正仿宋_GBK" w:eastAsia="方正仿宋_GBK" w:hint="eastAsia"/>
          <w:sz w:val="32"/>
          <w:szCs w:val="32"/>
        </w:rPr>
        <w:t>为参加城乡居民医保或未购买</w:t>
      </w:r>
      <w:r w:rsidR="00994D94" w:rsidRPr="002866CF">
        <w:rPr>
          <w:rFonts w:ascii="方正仿宋_GBK" w:eastAsia="方正仿宋_GBK" w:hint="eastAsia"/>
          <w:sz w:val="32"/>
          <w:szCs w:val="32"/>
        </w:rPr>
        <w:t>职工</w:t>
      </w:r>
      <w:r w:rsidR="00994D94" w:rsidRPr="002866CF">
        <w:rPr>
          <w:rFonts w:ascii="方正仿宋_GBK" w:eastAsia="方正仿宋_GBK"/>
          <w:sz w:val="32"/>
          <w:szCs w:val="32"/>
        </w:rPr>
        <w:t>基本</w:t>
      </w:r>
      <w:r w:rsidRPr="002866CF">
        <w:rPr>
          <w:rFonts w:ascii="方正仿宋_GBK" w:eastAsia="方正仿宋_GBK" w:hint="eastAsia"/>
          <w:sz w:val="32"/>
          <w:szCs w:val="32"/>
        </w:rPr>
        <w:t>医疗保险的</w:t>
      </w:r>
      <w:r w:rsidRPr="005B2206">
        <w:rPr>
          <w:rFonts w:ascii="方正仿宋_GBK" w:eastAsia="方正仿宋_GBK" w:hint="eastAsia"/>
          <w:sz w:val="32"/>
          <w:szCs w:val="32"/>
        </w:rPr>
        <w:t>计划生育特殊家庭</w:t>
      </w:r>
      <w:r w:rsidR="00792790">
        <w:rPr>
          <w:rFonts w:ascii="方正仿宋_GBK" w:eastAsia="方正仿宋_GBK" w:hint="eastAsia"/>
          <w:sz w:val="32"/>
          <w:szCs w:val="32"/>
        </w:rPr>
        <w:t>和</w:t>
      </w:r>
      <w:r w:rsidR="00792790">
        <w:rPr>
          <w:rFonts w:ascii="方正仿宋_GBK" w:eastAsia="方正仿宋_GBK"/>
          <w:sz w:val="32"/>
          <w:szCs w:val="32"/>
        </w:rPr>
        <w:t>计划生育手术并发症人员</w:t>
      </w:r>
      <w:r w:rsidRPr="005B2206">
        <w:rPr>
          <w:rFonts w:ascii="方正仿宋_GBK" w:eastAsia="方正仿宋_GBK" w:hint="eastAsia"/>
          <w:sz w:val="32"/>
          <w:szCs w:val="32"/>
        </w:rPr>
        <w:t>购买城乡居民医疗保险</w:t>
      </w:r>
      <w:r w:rsidR="00792790">
        <w:rPr>
          <w:rFonts w:ascii="方正仿宋_GBK" w:eastAsia="方正仿宋_GBK" w:hint="eastAsia"/>
          <w:sz w:val="32"/>
          <w:szCs w:val="32"/>
        </w:rPr>
        <w:t>。</w:t>
      </w:r>
    </w:p>
    <w:p w:rsidR="00722F58" w:rsidRPr="005B2206" w:rsidRDefault="00722F58" w:rsidP="005B2206">
      <w:pPr>
        <w:spacing w:line="560" w:lineRule="exact"/>
        <w:ind w:firstLineChars="200" w:firstLine="643"/>
        <w:rPr>
          <w:rFonts w:ascii="方正仿宋_GBK" w:eastAsia="方正仿宋_GBK"/>
          <w:sz w:val="32"/>
          <w:szCs w:val="32"/>
        </w:rPr>
      </w:pPr>
      <w:r w:rsidRPr="005B2206">
        <w:rPr>
          <w:rFonts w:ascii="方正仿宋_GBK" w:eastAsia="方正仿宋_GBK" w:hint="eastAsia"/>
          <w:b/>
          <w:sz w:val="32"/>
          <w:szCs w:val="32"/>
        </w:rPr>
        <w:t>2.购买住院护理险。</w:t>
      </w:r>
      <w:r w:rsidRPr="005B2206">
        <w:rPr>
          <w:rFonts w:ascii="方正仿宋_GBK" w:eastAsia="方正仿宋_GBK" w:hint="eastAsia"/>
          <w:sz w:val="32"/>
          <w:szCs w:val="32"/>
        </w:rPr>
        <w:t>严格落实泰州市卫计委、泰州市财政局联合下发的《关于对泰州市区计划生育特殊困难家庭对象实施住院护理保险的通知》（泰卫计［2015］29号）文件精神，为计划生育特殊家庭购买住院护理险及大病保险，做到应保尽保，并协助群众做好保险理赔工作。</w:t>
      </w:r>
    </w:p>
    <w:p w:rsidR="00722F58" w:rsidRPr="005B2206" w:rsidRDefault="00722F58" w:rsidP="005B2206">
      <w:pPr>
        <w:spacing w:line="560" w:lineRule="exact"/>
        <w:ind w:firstLineChars="200" w:firstLine="643"/>
        <w:rPr>
          <w:rFonts w:ascii="方正仿宋_GBK" w:eastAsia="方正仿宋_GBK"/>
          <w:sz w:val="32"/>
          <w:szCs w:val="32"/>
        </w:rPr>
      </w:pPr>
      <w:r w:rsidRPr="005B2206">
        <w:rPr>
          <w:rFonts w:ascii="方正仿宋_GBK" w:eastAsia="方正仿宋_GBK" w:hint="eastAsia"/>
          <w:b/>
          <w:sz w:val="32"/>
          <w:szCs w:val="32"/>
        </w:rPr>
        <w:t>3.对计划生育手术并发症对象实施免费对症治疗</w:t>
      </w:r>
      <w:r w:rsidRPr="005B2206">
        <w:rPr>
          <w:rFonts w:ascii="方正仿宋_GBK" w:eastAsia="方正仿宋_GBK" w:hint="eastAsia"/>
          <w:sz w:val="32"/>
          <w:szCs w:val="32"/>
        </w:rPr>
        <w:t>。严格落实区政府办公室下发的《泰州市姜堰区计划生育手术并发症人员免</w:t>
      </w:r>
      <w:r w:rsidRPr="005B2206">
        <w:rPr>
          <w:rFonts w:ascii="方正仿宋_GBK" w:eastAsia="方正仿宋_GBK" w:hint="eastAsia"/>
          <w:sz w:val="32"/>
          <w:szCs w:val="32"/>
        </w:rPr>
        <w:lastRenderedPageBreak/>
        <w:t>费对症治疗的实施意见》（泰姜政办［2017］3号）文件精神，</w:t>
      </w:r>
      <w:r w:rsidR="00B5197F">
        <w:rPr>
          <w:rFonts w:ascii="方正仿宋_GBK" w:eastAsia="方正仿宋_GBK" w:hint="eastAsia"/>
          <w:sz w:val="32"/>
          <w:szCs w:val="32"/>
        </w:rPr>
        <w:t>继续</w:t>
      </w:r>
      <w:r w:rsidRPr="005B2206">
        <w:rPr>
          <w:rFonts w:ascii="方正仿宋_GBK" w:eastAsia="方正仿宋_GBK" w:hint="eastAsia"/>
          <w:sz w:val="32"/>
          <w:szCs w:val="32"/>
        </w:rPr>
        <w:t>对计划生育手术并发症对象实施免费对症治疗。</w:t>
      </w:r>
    </w:p>
    <w:p w:rsidR="00722F58" w:rsidRPr="005B2206" w:rsidRDefault="00722F58" w:rsidP="002866CF">
      <w:pPr>
        <w:spacing w:line="560" w:lineRule="exact"/>
        <w:ind w:firstLineChars="200" w:firstLine="643"/>
        <w:rPr>
          <w:rFonts w:ascii="方正仿宋_GBK" w:eastAsia="方正仿宋_GBK"/>
          <w:sz w:val="32"/>
          <w:szCs w:val="32"/>
        </w:rPr>
      </w:pPr>
      <w:r w:rsidRPr="005B2206">
        <w:rPr>
          <w:rFonts w:ascii="方正仿宋_GBK" w:eastAsia="方正仿宋_GBK" w:hint="eastAsia"/>
          <w:b/>
          <w:sz w:val="32"/>
          <w:szCs w:val="32"/>
        </w:rPr>
        <w:t>4.</w:t>
      </w:r>
      <w:r w:rsidR="00527239" w:rsidRPr="005B2206">
        <w:rPr>
          <w:rFonts w:ascii="方正仿宋_GBK" w:eastAsia="方正仿宋_GBK" w:hint="eastAsia"/>
          <w:b/>
          <w:sz w:val="32"/>
          <w:szCs w:val="32"/>
        </w:rPr>
        <w:t>开展</w:t>
      </w:r>
      <w:r w:rsidRPr="005B2206">
        <w:rPr>
          <w:rFonts w:ascii="方正仿宋_GBK" w:eastAsia="方正仿宋_GBK" w:hint="eastAsia"/>
          <w:b/>
          <w:sz w:val="32"/>
          <w:szCs w:val="32"/>
        </w:rPr>
        <w:t>家庭医生签约服务。</w:t>
      </w:r>
      <w:r w:rsidR="006843BA">
        <w:rPr>
          <w:rFonts w:ascii="方正仿宋_GBK" w:eastAsia="方正仿宋_GBK" w:hint="eastAsia"/>
          <w:sz w:val="32"/>
          <w:szCs w:val="32"/>
        </w:rPr>
        <w:t>将计生</w:t>
      </w:r>
      <w:r w:rsidR="00150A95">
        <w:rPr>
          <w:rFonts w:ascii="方正仿宋_GBK" w:eastAsia="方正仿宋_GBK" w:hint="eastAsia"/>
          <w:sz w:val="32"/>
          <w:szCs w:val="32"/>
        </w:rPr>
        <w:t>特殊家庭</w:t>
      </w:r>
      <w:r w:rsidRPr="005B2206">
        <w:rPr>
          <w:rFonts w:ascii="方正仿宋_GBK" w:eastAsia="方正仿宋_GBK" w:hint="eastAsia"/>
          <w:sz w:val="32"/>
          <w:szCs w:val="32"/>
        </w:rPr>
        <w:t>作为家庭医生签约服务</w:t>
      </w:r>
      <w:r w:rsidR="00150A95">
        <w:rPr>
          <w:rFonts w:ascii="方正仿宋_GBK" w:eastAsia="方正仿宋_GBK" w:hint="eastAsia"/>
          <w:sz w:val="32"/>
          <w:szCs w:val="32"/>
        </w:rPr>
        <w:t>的</w:t>
      </w:r>
      <w:r w:rsidRPr="005B2206">
        <w:rPr>
          <w:rFonts w:ascii="方正仿宋_GBK" w:eastAsia="方正仿宋_GBK" w:hint="eastAsia"/>
          <w:sz w:val="32"/>
          <w:szCs w:val="32"/>
        </w:rPr>
        <w:t>重点，优先享受家庭医生签约服务。基层医疗机构</w:t>
      </w:r>
      <w:r w:rsidR="002866CF">
        <w:rPr>
          <w:rFonts w:ascii="方正仿宋_GBK" w:eastAsia="方正仿宋_GBK" w:hint="eastAsia"/>
          <w:sz w:val="32"/>
          <w:szCs w:val="32"/>
        </w:rPr>
        <w:t>对</w:t>
      </w:r>
      <w:r w:rsidRPr="005B2206">
        <w:rPr>
          <w:rFonts w:ascii="方正仿宋_GBK" w:eastAsia="方正仿宋_GBK" w:hint="eastAsia"/>
          <w:sz w:val="32"/>
          <w:szCs w:val="32"/>
        </w:rPr>
        <w:t>计生特殊家庭</w:t>
      </w:r>
      <w:r w:rsidR="002866CF">
        <w:rPr>
          <w:rFonts w:ascii="方正仿宋_GBK" w:eastAsia="方正仿宋_GBK" w:hint="eastAsia"/>
          <w:sz w:val="32"/>
          <w:szCs w:val="32"/>
        </w:rPr>
        <w:t>实施</w:t>
      </w:r>
      <w:r w:rsidR="002866CF">
        <w:rPr>
          <w:rFonts w:ascii="方正仿宋_GBK" w:eastAsia="方正仿宋_GBK"/>
          <w:sz w:val="32"/>
          <w:szCs w:val="32"/>
        </w:rPr>
        <w:t>健康管理，</w:t>
      </w:r>
      <w:r w:rsidRPr="005B2206">
        <w:rPr>
          <w:rFonts w:ascii="方正仿宋_GBK" w:eastAsia="方正仿宋_GBK" w:hint="eastAsia"/>
          <w:sz w:val="32"/>
          <w:szCs w:val="32"/>
        </w:rPr>
        <w:t>建立健康档案，对65周岁以上的计生特殊家庭人员每年进行一次免费体检，为高血压、糖尿病患者提供健康指导和慢性病防治咨询、随访评估和健康指导，对有医疗护理需求但行动不便的老年人（指年满60周岁的计划生育特殊家庭成员）按有关规定提供上门医疗护理服务。</w:t>
      </w:r>
    </w:p>
    <w:p w:rsidR="00722F58" w:rsidRPr="005B2206" w:rsidRDefault="00DD0A7A" w:rsidP="005B2206">
      <w:pPr>
        <w:spacing w:line="560" w:lineRule="exact"/>
        <w:ind w:firstLineChars="200" w:firstLine="643"/>
        <w:rPr>
          <w:rFonts w:ascii="方正仿宋_GBK" w:eastAsia="方正仿宋_GBK"/>
          <w:sz w:val="32"/>
          <w:szCs w:val="32"/>
        </w:rPr>
      </w:pPr>
      <w:r>
        <w:rPr>
          <w:rFonts w:ascii="方正仿宋_GBK" w:eastAsia="方正仿宋_GBK"/>
          <w:b/>
          <w:sz w:val="32"/>
          <w:szCs w:val="32"/>
        </w:rPr>
        <w:t>5</w:t>
      </w:r>
      <w:r w:rsidR="00722F58" w:rsidRPr="005B2206">
        <w:rPr>
          <w:rFonts w:ascii="方正仿宋_GBK" w:eastAsia="方正仿宋_GBK" w:hint="eastAsia"/>
          <w:b/>
          <w:sz w:val="32"/>
          <w:szCs w:val="32"/>
        </w:rPr>
        <w:t>.</w:t>
      </w:r>
      <w:r w:rsidR="00527239" w:rsidRPr="005B2206">
        <w:rPr>
          <w:rFonts w:ascii="方正仿宋_GBK" w:eastAsia="方正仿宋_GBK" w:hint="eastAsia"/>
          <w:b/>
          <w:sz w:val="32"/>
          <w:szCs w:val="32"/>
        </w:rPr>
        <w:t>建立就医</w:t>
      </w:r>
      <w:r w:rsidR="00722F58" w:rsidRPr="005B2206">
        <w:rPr>
          <w:rFonts w:ascii="方正仿宋_GBK" w:eastAsia="方正仿宋_GBK" w:hint="eastAsia"/>
          <w:b/>
          <w:sz w:val="32"/>
          <w:szCs w:val="32"/>
        </w:rPr>
        <w:t>“绿色通道”。</w:t>
      </w:r>
      <w:r w:rsidR="00825A6F">
        <w:rPr>
          <w:rFonts w:ascii="方正仿宋_GBK" w:eastAsia="方正仿宋_GBK" w:hint="eastAsia"/>
          <w:sz w:val="32"/>
          <w:szCs w:val="32"/>
        </w:rPr>
        <w:t>在全区</w:t>
      </w:r>
      <w:r w:rsidR="00722F58" w:rsidRPr="005B2206">
        <w:rPr>
          <w:rFonts w:ascii="方正仿宋_GBK" w:eastAsia="方正仿宋_GBK" w:hint="eastAsia"/>
          <w:sz w:val="32"/>
          <w:szCs w:val="32"/>
        </w:rPr>
        <w:t>公立医疗机构开通</w:t>
      </w:r>
      <w:r w:rsidR="00527239" w:rsidRPr="005B2206">
        <w:rPr>
          <w:rFonts w:ascii="方正仿宋_GBK" w:eastAsia="方正仿宋_GBK" w:hint="eastAsia"/>
          <w:sz w:val="32"/>
          <w:szCs w:val="32"/>
        </w:rPr>
        <w:t>计生特殊家庭人员就医</w:t>
      </w:r>
      <w:r w:rsidR="001946C4">
        <w:rPr>
          <w:rFonts w:ascii="方正仿宋_GBK" w:eastAsia="方正仿宋_GBK" w:hint="eastAsia"/>
          <w:sz w:val="32"/>
          <w:szCs w:val="32"/>
        </w:rPr>
        <w:t>“绿色通道”，</w:t>
      </w:r>
      <w:r>
        <w:rPr>
          <w:rFonts w:ascii="方正仿宋_GBK" w:eastAsia="方正仿宋_GBK" w:hint="eastAsia"/>
          <w:sz w:val="32"/>
          <w:szCs w:val="32"/>
        </w:rPr>
        <w:t>计生</w:t>
      </w:r>
      <w:r w:rsidR="00722F58" w:rsidRPr="005B2206">
        <w:rPr>
          <w:rFonts w:ascii="方正仿宋_GBK" w:eastAsia="方正仿宋_GBK" w:hint="eastAsia"/>
          <w:sz w:val="32"/>
          <w:szCs w:val="32"/>
        </w:rPr>
        <w:t>特殊家庭</w:t>
      </w:r>
      <w:r>
        <w:rPr>
          <w:rFonts w:ascii="方正仿宋_GBK" w:eastAsia="方正仿宋_GBK" w:hint="eastAsia"/>
          <w:sz w:val="32"/>
          <w:szCs w:val="32"/>
        </w:rPr>
        <w:t>人员</w:t>
      </w:r>
      <w:r w:rsidR="001946C4">
        <w:rPr>
          <w:rFonts w:ascii="方正仿宋_GBK" w:eastAsia="方正仿宋_GBK" w:hint="eastAsia"/>
          <w:sz w:val="32"/>
          <w:szCs w:val="32"/>
        </w:rPr>
        <w:t>凭“雨后阳光</w:t>
      </w:r>
      <w:r w:rsidR="001946C4">
        <w:rPr>
          <w:rFonts w:ascii="方正仿宋_GBK" w:eastAsia="方正仿宋_GBK"/>
          <w:sz w:val="32"/>
          <w:szCs w:val="32"/>
        </w:rPr>
        <w:t>联系卡</w:t>
      </w:r>
      <w:r w:rsidR="001946C4">
        <w:rPr>
          <w:rFonts w:ascii="方正仿宋_GBK" w:eastAsia="方正仿宋_GBK" w:hint="eastAsia"/>
          <w:sz w:val="32"/>
          <w:szCs w:val="32"/>
        </w:rPr>
        <w:t>”到</w:t>
      </w:r>
      <w:r w:rsidR="001946C4">
        <w:rPr>
          <w:rFonts w:ascii="方正仿宋_GBK" w:eastAsia="方正仿宋_GBK"/>
          <w:sz w:val="32"/>
          <w:szCs w:val="32"/>
        </w:rPr>
        <w:t>医疗机构就诊</w:t>
      </w:r>
      <w:r w:rsidR="001946C4">
        <w:rPr>
          <w:rFonts w:ascii="方正仿宋_GBK" w:eastAsia="方正仿宋_GBK" w:hint="eastAsia"/>
          <w:sz w:val="32"/>
          <w:szCs w:val="32"/>
        </w:rPr>
        <w:t>可获得</w:t>
      </w:r>
      <w:r w:rsidR="00722F58" w:rsidRPr="005B2206">
        <w:rPr>
          <w:rFonts w:ascii="方正仿宋_GBK" w:eastAsia="方正仿宋_GBK" w:hint="eastAsia"/>
          <w:sz w:val="32"/>
          <w:szCs w:val="32"/>
        </w:rPr>
        <w:t>优先挂号、优先</w:t>
      </w:r>
      <w:r>
        <w:rPr>
          <w:rFonts w:ascii="方正仿宋_GBK" w:eastAsia="方正仿宋_GBK" w:hint="eastAsia"/>
          <w:sz w:val="32"/>
          <w:szCs w:val="32"/>
        </w:rPr>
        <w:t>诊疗、</w:t>
      </w:r>
      <w:r>
        <w:rPr>
          <w:rFonts w:ascii="方正仿宋_GBK" w:eastAsia="方正仿宋_GBK"/>
          <w:sz w:val="32"/>
          <w:szCs w:val="32"/>
        </w:rPr>
        <w:t>优先取药</w:t>
      </w:r>
      <w:r w:rsidR="00722F58" w:rsidRPr="005B2206">
        <w:rPr>
          <w:rFonts w:ascii="方正仿宋_GBK" w:eastAsia="方正仿宋_GBK" w:hint="eastAsia"/>
          <w:sz w:val="32"/>
          <w:szCs w:val="32"/>
        </w:rPr>
        <w:t>等便利就医服务</w:t>
      </w:r>
      <w:r w:rsidR="002A0E25">
        <w:rPr>
          <w:rFonts w:ascii="方正仿宋_GBK" w:eastAsia="方正仿宋_GBK" w:hint="eastAsia"/>
          <w:sz w:val="32"/>
          <w:szCs w:val="32"/>
        </w:rPr>
        <w:t>，</w:t>
      </w:r>
      <w:r w:rsidR="002A0E25">
        <w:rPr>
          <w:rFonts w:ascii="方正仿宋_GBK" w:eastAsia="方正仿宋_GBK"/>
          <w:sz w:val="32"/>
          <w:szCs w:val="32"/>
        </w:rPr>
        <w:t>残疾独生子女</w:t>
      </w:r>
      <w:r w:rsidR="001946C4">
        <w:rPr>
          <w:rFonts w:ascii="方正仿宋_GBK" w:eastAsia="方正仿宋_GBK" w:hint="eastAsia"/>
          <w:sz w:val="32"/>
          <w:szCs w:val="32"/>
        </w:rPr>
        <w:t>可获得</w:t>
      </w:r>
      <w:r w:rsidR="001946C4">
        <w:rPr>
          <w:rFonts w:ascii="方正仿宋_GBK" w:eastAsia="方正仿宋_GBK"/>
          <w:sz w:val="32"/>
          <w:szCs w:val="32"/>
        </w:rPr>
        <w:t>优先</w:t>
      </w:r>
      <w:r w:rsidR="002A0E25">
        <w:rPr>
          <w:rFonts w:ascii="方正仿宋_GBK" w:eastAsia="方正仿宋_GBK"/>
          <w:sz w:val="32"/>
          <w:szCs w:val="32"/>
        </w:rPr>
        <w:t>康复医疗</w:t>
      </w:r>
      <w:r w:rsidR="001946C4">
        <w:rPr>
          <w:rFonts w:ascii="方正仿宋_GBK" w:eastAsia="方正仿宋_GBK" w:hint="eastAsia"/>
          <w:sz w:val="32"/>
          <w:szCs w:val="32"/>
        </w:rPr>
        <w:t>、</w:t>
      </w:r>
      <w:r w:rsidR="001946C4">
        <w:rPr>
          <w:rFonts w:ascii="方正仿宋_GBK" w:eastAsia="方正仿宋_GBK"/>
          <w:sz w:val="32"/>
          <w:szCs w:val="32"/>
        </w:rPr>
        <w:t>优先适配基本型辅助器具</w:t>
      </w:r>
      <w:r w:rsidR="002A0E25">
        <w:rPr>
          <w:rFonts w:ascii="方正仿宋_GBK" w:eastAsia="方正仿宋_GBK"/>
          <w:sz w:val="32"/>
          <w:szCs w:val="32"/>
        </w:rPr>
        <w:t>服务</w:t>
      </w:r>
      <w:r w:rsidR="00722F58" w:rsidRPr="005B2206">
        <w:rPr>
          <w:rFonts w:ascii="方正仿宋_GBK" w:eastAsia="方正仿宋_GBK" w:hint="eastAsia"/>
          <w:sz w:val="32"/>
          <w:szCs w:val="32"/>
        </w:rPr>
        <w:t>。</w:t>
      </w:r>
    </w:p>
    <w:p w:rsidR="00527239" w:rsidRPr="005B2206" w:rsidRDefault="00DD0A7A" w:rsidP="005B2206">
      <w:pPr>
        <w:spacing w:line="560" w:lineRule="exact"/>
        <w:ind w:firstLineChars="200" w:firstLine="643"/>
        <w:rPr>
          <w:rFonts w:ascii="方正仿宋_GBK" w:eastAsia="方正仿宋_GBK"/>
          <w:sz w:val="32"/>
          <w:szCs w:val="32"/>
        </w:rPr>
      </w:pPr>
      <w:r>
        <w:rPr>
          <w:rFonts w:ascii="方正仿宋_GBK" w:eastAsia="方正仿宋_GBK"/>
          <w:b/>
          <w:sz w:val="32"/>
          <w:szCs w:val="32"/>
        </w:rPr>
        <w:t>6</w:t>
      </w:r>
      <w:r w:rsidR="00EC344E" w:rsidRPr="005B2206">
        <w:rPr>
          <w:rFonts w:ascii="方正仿宋_GBK" w:eastAsia="方正仿宋_GBK" w:hint="eastAsia"/>
          <w:b/>
          <w:sz w:val="32"/>
          <w:szCs w:val="32"/>
        </w:rPr>
        <w:t>.</w:t>
      </w:r>
      <w:r w:rsidR="00527239" w:rsidRPr="005B2206">
        <w:rPr>
          <w:rFonts w:ascii="方正仿宋_GBK" w:eastAsia="方正仿宋_GBK" w:hint="eastAsia"/>
          <w:b/>
          <w:sz w:val="32"/>
          <w:szCs w:val="32"/>
        </w:rPr>
        <w:t>为计生特殊家庭人员提供再生育服务。</w:t>
      </w:r>
      <w:r w:rsidRPr="005B2206">
        <w:rPr>
          <w:rFonts w:ascii="方正仿宋_GBK" w:eastAsia="方正仿宋_GBK" w:hint="eastAsia"/>
          <w:sz w:val="32"/>
          <w:szCs w:val="32"/>
        </w:rPr>
        <w:t>加强三孩生育政策</w:t>
      </w:r>
      <w:r>
        <w:rPr>
          <w:rFonts w:ascii="方正仿宋_GBK" w:eastAsia="方正仿宋_GBK" w:hint="eastAsia"/>
          <w:sz w:val="32"/>
          <w:szCs w:val="32"/>
        </w:rPr>
        <w:t>的</w:t>
      </w:r>
      <w:r w:rsidRPr="005B2206">
        <w:rPr>
          <w:rFonts w:ascii="方正仿宋_GBK" w:eastAsia="方正仿宋_GBK" w:hint="eastAsia"/>
          <w:sz w:val="32"/>
          <w:szCs w:val="32"/>
        </w:rPr>
        <w:t>宣传，各医疗卫生机构应根据夫妻双方意愿，提供再生育咨询、指导和技术服务</w:t>
      </w:r>
      <w:r>
        <w:rPr>
          <w:rFonts w:ascii="方正仿宋_GBK" w:eastAsia="方正仿宋_GBK" w:hint="eastAsia"/>
          <w:sz w:val="32"/>
          <w:szCs w:val="32"/>
        </w:rPr>
        <w:t>，</w:t>
      </w:r>
      <w:r w:rsidR="00B71EFB" w:rsidRPr="005B2206">
        <w:rPr>
          <w:rFonts w:ascii="方正仿宋_GBK" w:eastAsia="方正仿宋_GBK" w:hint="eastAsia"/>
          <w:sz w:val="32"/>
          <w:szCs w:val="32"/>
        </w:rPr>
        <w:t>鼓励和帮助有生育能力的独生子女死亡、伤</w:t>
      </w:r>
      <w:r w:rsidR="00EC344E" w:rsidRPr="005B2206">
        <w:rPr>
          <w:rFonts w:ascii="方正仿宋_GBK" w:eastAsia="方正仿宋_GBK" w:hint="eastAsia"/>
          <w:sz w:val="32"/>
          <w:szCs w:val="32"/>
        </w:rPr>
        <w:t>残家庭（包括女方未满49周岁的家庭）再生育。对有再生育条件和意愿的独生子女伤残</w:t>
      </w:r>
      <w:r>
        <w:rPr>
          <w:rFonts w:ascii="方正仿宋_GBK" w:eastAsia="方正仿宋_GBK" w:hint="eastAsia"/>
          <w:sz w:val="32"/>
          <w:szCs w:val="32"/>
        </w:rPr>
        <w:t>、</w:t>
      </w:r>
      <w:r w:rsidR="00EC344E" w:rsidRPr="005B2206">
        <w:rPr>
          <w:rFonts w:ascii="方正仿宋_GBK" w:eastAsia="方正仿宋_GBK" w:hint="eastAsia"/>
          <w:sz w:val="32"/>
          <w:szCs w:val="32"/>
        </w:rPr>
        <w:t>死亡家庭夫妇，免费提供取出宫内节育器、输卵（精）管复通等手术服务，其再生育医疗费用，由城镇职工基本医疗保险、</w:t>
      </w:r>
      <w:r>
        <w:rPr>
          <w:rFonts w:ascii="方正仿宋_GBK" w:eastAsia="方正仿宋_GBK" w:hint="eastAsia"/>
          <w:sz w:val="32"/>
          <w:szCs w:val="32"/>
        </w:rPr>
        <w:t>城乡</w:t>
      </w:r>
      <w:r w:rsidR="00EC344E" w:rsidRPr="005B2206">
        <w:rPr>
          <w:rFonts w:ascii="方正仿宋_GBK" w:eastAsia="方正仿宋_GBK" w:hint="eastAsia"/>
          <w:sz w:val="32"/>
          <w:szCs w:val="32"/>
        </w:rPr>
        <w:t>居民基本医疗保险</w:t>
      </w:r>
      <w:r>
        <w:rPr>
          <w:rFonts w:ascii="方正仿宋_GBK" w:eastAsia="方正仿宋_GBK" w:hint="eastAsia"/>
          <w:sz w:val="32"/>
          <w:szCs w:val="32"/>
        </w:rPr>
        <w:t>按规定给予报销</w:t>
      </w:r>
      <w:r w:rsidR="00EC344E" w:rsidRPr="005B2206">
        <w:rPr>
          <w:rFonts w:ascii="方正仿宋_GBK" w:eastAsia="方正仿宋_GBK" w:hint="eastAsia"/>
          <w:sz w:val="32"/>
          <w:szCs w:val="32"/>
        </w:rPr>
        <w:t>。对确实需要实施辅助生殖技术再生育的，做好咨询指导，并提供必要的帮助。</w:t>
      </w:r>
    </w:p>
    <w:p w:rsidR="00527239" w:rsidRPr="000F06D1" w:rsidRDefault="00527239" w:rsidP="000F06D1">
      <w:pPr>
        <w:spacing w:line="560" w:lineRule="exact"/>
        <w:ind w:firstLineChars="200" w:firstLine="640"/>
        <w:rPr>
          <w:rFonts w:ascii="方正楷体_GBK" w:eastAsia="方正楷体_GBK"/>
          <w:sz w:val="32"/>
          <w:szCs w:val="32"/>
        </w:rPr>
      </w:pPr>
      <w:r w:rsidRPr="000F06D1">
        <w:rPr>
          <w:rFonts w:ascii="方正楷体_GBK" w:eastAsia="方正楷体_GBK" w:hint="eastAsia"/>
          <w:sz w:val="32"/>
          <w:szCs w:val="32"/>
        </w:rPr>
        <w:lastRenderedPageBreak/>
        <w:t>（三）</w:t>
      </w:r>
      <w:r w:rsidR="008A6720" w:rsidRPr="000F06D1">
        <w:rPr>
          <w:rFonts w:ascii="方正楷体_GBK" w:eastAsia="方正楷体_GBK" w:hint="eastAsia"/>
          <w:sz w:val="32"/>
          <w:szCs w:val="32"/>
        </w:rPr>
        <w:t>建立</w:t>
      </w:r>
      <w:r w:rsidRPr="000F06D1">
        <w:rPr>
          <w:rFonts w:ascii="方正楷体_GBK" w:eastAsia="方正楷体_GBK" w:hint="eastAsia"/>
          <w:sz w:val="32"/>
          <w:szCs w:val="32"/>
        </w:rPr>
        <w:t>养老保障制度</w:t>
      </w:r>
    </w:p>
    <w:p w:rsidR="00527239" w:rsidRPr="005B2206" w:rsidRDefault="00527239" w:rsidP="000F06D1">
      <w:pPr>
        <w:spacing w:line="560" w:lineRule="exact"/>
        <w:ind w:firstLineChars="200" w:firstLine="643"/>
        <w:rPr>
          <w:rFonts w:ascii="方正仿宋_GBK" w:eastAsia="方正仿宋_GBK"/>
          <w:sz w:val="32"/>
          <w:szCs w:val="32"/>
        </w:rPr>
      </w:pPr>
      <w:r w:rsidRPr="000F06D1">
        <w:rPr>
          <w:rFonts w:ascii="方正仿宋_GBK" w:eastAsia="方正仿宋_GBK" w:hint="eastAsia"/>
          <w:b/>
          <w:sz w:val="32"/>
          <w:szCs w:val="32"/>
        </w:rPr>
        <w:t>1.</w:t>
      </w:r>
      <w:r w:rsidR="000F06D1" w:rsidRPr="000F06D1">
        <w:rPr>
          <w:rFonts w:ascii="方正仿宋_GBK" w:eastAsia="方正仿宋_GBK" w:hint="eastAsia"/>
          <w:b/>
          <w:sz w:val="32"/>
          <w:szCs w:val="32"/>
        </w:rPr>
        <w:t>优先</w:t>
      </w:r>
      <w:r w:rsidR="000F06D1" w:rsidRPr="000F06D1">
        <w:rPr>
          <w:rFonts w:ascii="方正仿宋_GBK" w:eastAsia="方正仿宋_GBK"/>
          <w:b/>
          <w:sz w:val="32"/>
          <w:szCs w:val="32"/>
        </w:rPr>
        <w:t>入住养老机构。</w:t>
      </w:r>
      <w:r w:rsidR="00225C02" w:rsidRPr="0011637D">
        <w:rPr>
          <w:rFonts w:ascii="方正仿宋_GBK" w:eastAsia="方正仿宋_GBK" w:hint="eastAsia"/>
          <w:sz w:val="32"/>
          <w:szCs w:val="32"/>
        </w:rPr>
        <w:t>鼓励各镇（街）根据计生特殊家庭老年人意愿，优先安排和接收其入住辖区内公办养老机构。</w:t>
      </w:r>
    </w:p>
    <w:p w:rsidR="00527239" w:rsidRPr="005B2206" w:rsidRDefault="00527239" w:rsidP="000F06D1">
      <w:pPr>
        <w:spacing w:line="560" w:lineRule="exact"/>
        <w:ind w:firstLineChars="200" w:firstLine="643"/>
        <w:rPr>
          <w:rFonts w:ascii="方正仿宋_GBK" w:eastAsia="方正仿宋_GBK"/>
          <w:sz w:val="32"/>
          <w:szCs w:val="32"/>
        </w:rPr>
      </w:pPr>
      <w:r w:rsidRPr="000F06D1">
        <w:rPr>
          <w:rFonts w:ascii="方正仿宋_GBK" w:eastAsia="方正仿宋_GBK" w:hint="eastAsia"/>
          <w:b/>
          <w:sz w:val="32"/>
          <w:szCs w:val="32"/>
        </w:rPr>
        <w:t>2.</w:t>
      </w:r>
      <w:r w:rsidR="000F06D1" w:rsidRPr="000F06D1">
        <w:rPr>
          <w:rFonts w:ascii="方正仿宋_GBK" w:eastAsia="方正仿宋_GBK" w:hint="eastAsia"/>
          <w:b/>
          <w:sz w:val="32"/>
          <w:szCs w:val="32"/>
        </w:rPr>
        <w:t>开展</w:t>
      </w:r>
      <w:r w:rsidR="008A6720" w:rsidRPr="000F06D1">
        <w:rPr>
          <w:rFonts w:ascii="方正仿宋_GBK" w:eastAsia="方正仿宋_GBK" w:hint="eastAsia"/>
          <w:b/>
          <w:sz w:val="32"/>
          <w:szCs w:val="32"/>
        </w:rPr>
        <w:t>居家养老照护服务</w:t>
      </w:r>
      <w:r w:rsidRPr="000F06D1">
        <w:rPr>
          <w:rFonts w:ascii="方正仿宋_GBK" w:eastAsia="方正仿宋_GBK" w:hint="eastAsia"/>
          <w:b/>
          <w:sz w:val="32"/>
          <w:szCs w:val="32"/>
        </w:rPr>
        <w:t>。</w:t>
      </w:r>
      <w:r w:rsidR="00225C02" w:rsidRPr="0011637D">
        <w:rPr>
          <w:rFonts w:ascii="方正仿宋_GBK" w:eastAsia="方正仿宋_GBK" w:hint="eastAsia"/>
          <w:sz w:val="32"/>
          <w:szCs w:val="32"/>
        </w:rPr>
        <w:t>通过政府购买服务的方式，委托第三方（从事养老服务的社会组织、企业）为有养老服务需求的计生</w:t>
      </w:r>
      <w:r w:rsidR="00F83950">
        <w:rPr>
          <w:rFonts w:ascii="方正仿宋_GBK" w:eastAsia="方正仿宋_GBK" w:hint="eastAsia"/>
          <w:sz w:val="32"/>
          <w:szCs w:val="32"/>
        </w:rPr>
        <w:t>特殊家庭人员</w:t>
      </w:r>
      <w:r w:rsidR="00225C02" w:rsidRPr="0011637D">
        <w:rPr>
          <w:rFonts w:ascii="方正仿宋_GBK" w:eastAsia="方正仿宋_GBK" w:hint="eastAsia"/>
          <w:sz w:val="32"/>
          <w:szCs w:val="32"/>
        </w:rPr>
        <w:t>提供居家养老上门服务。</w:t>
      </w:r>
    </w:p>
    <w:p w:rsidR="008A6720" w:rsidRPr="005B2206" w:rsidRDefault="008A6720" w:rsidP="000F06D1">
      <w:pPr>
        <w:spacing w:line="560" w:lineRule="exact"/>
        <w:ind w:firstLineChars="200" w:firstLine="643"/>
        <w:rPr>
          <w:rFonts w:ascii="方正仿宋_GBK" w:eastAsia="方正仿宋_GBK"/>
          <w:sz w:val="32"/>
          <w:szCs w:val="32"/>
        </w:rPr>
      </w:pPr>
      <w:r w:rsidRPr="000F06D1">
        <w:rPr>
          <w:rFonts w:ascii="方正仿宋_GBK" w:eastAsia="方正仿宋_GBK" w:hint="eastAsia"/>
          <w:b/>
          <w:sz w:val="32"/>
          <w:szCs w:val="32"/>
        </w:rPr>
        <w:t>3.落实长护险制度。</w:t>
      </w:r>
      <w:r w:rsidR="00103481">
        <w:rPr>
          <w:rFonts w:ascii="方正仿宋_GBK" w:eastAsia="方正仿宋_GBK" w:hint="eastAsia"/>
          <w:bCs/>
          <w:sz w:val="32"/>
          <w:szCs w:val="32"/>
        </w:rPr>
        <w:t>计生</w:t>
      </w:r>
      <w:r w:rsidR="00DD0A7A">
        <w:rPr>
          <w:rFonts w:ascii="方正仿宋_GBK" w:eastAsia="方正仿宋_GBK" w:hint="eastAsia"/>
          <w:bCs/>
          <w:sz w:val="32"/>
          <w:szCs w:val="32"/>
        </w:rPr>
        <w:t>特殊家庭人员</w:t>
      </w:r>
      <w:r w:rsidRPr="005B2206">
        <w:rPr>
          <w:rFonts w:ascii="方正仿宋_GBK" w:eastAsia="方正仿宋_GBK" w:hint="eastAsia"/>
          <w:bCs/>
          <w:sz w:val="32"/>
          <w:szCs w:val="32"/>
        </w:rPr>
        <w:t>因年老、疾病</w:t>
      </w:r>
      <w:r w:rsidRPr="0011637D">
        <w:rPr>
          <w:rFonts w:ascii="方正仿宋_GBK" w:eastAsia="方正仿宋_GBK" w:hint="eastAsia"/>
          <w:sz w:val="32"/>
          <w:szCs w:val="32"/>
        </w:rPr>
        <w:t>或者伤残等丧失自理能力或患重大疾病需要长期护理的，由</w:t>
      </w:r>
      <w:r w:rsidR="00DD0A7A" w:rsidRPr="0011637D">
        <w:rPr>
          <w:rFonts w:ascii="方正仿宋_GBK" w:eastAsia="方正仿宋_GBK" w:hint="eastAsia"/>
          <w:sz w:val="32"/>
          <w:szCs w:val="32"/>
        </w:rPr>
        <w:t>本人</w:t>
      </w:r>
      <w:r w:rsidR="00DD0A7A" w:rsidRPr="0011637D">
        <w:rPr>
          <w:rFonts w:ascii="方正仿宋_GBK" w:eastAsia="方正仿宋_GBK"/>
          <w:sz w:val="32"/>
          <w:szCs w:val="32"/>
        </w:rPr>
        <w:t>申请</w:t>
      </w:r>
      <w:r w:rsidR="00DD0A7A" w:rsidRPr="0011637D">
        <w:rPr>
          <w:rFonts w:ascii="方正仿宋_GBK" w:eastAsia="方正仿宋_GBK" w:hint="eastAsia"/>
          <w:sz w:val="32"/>
          <w:szCs w:val="32"/>
        </w:rPr>
        <w:t>，经</w:t>
      </w:r>
      <w:r w:rsidR="00994D94" w:rsidRPr="0011637D">
        <w:rPr>
          <w:rFonts w:ascii="方正仿宋_GBK" w:eastAsia="方正仿宋_GBK" w:hint="eastAsia"/>
          <w:sz w:val="32"/>
          <w:szCs w:val="32"/>
        </w:rPr>
        <w:t>评估符合重度失能标准的，按规定享受长期护理保险相关待遇。</w:t>
      </w:r>
    </w:p>
    <w:p w:rsidR="00527239" w:rsidRPr="005B2206" w:rsidRDefault="008A6720" w:rsidP="000F06D1">
      <w:pPr>
        <w:spacing w:line="560" w:lineRule="exact"/>
        <w:ind w:firstLineChars="200" w:firstLine="643"/>
        <w:rPr>
          <w:rFonts w:ascii="方正仿宋_GBK" w:eastAsia="方正仿宋_GBK"/>
          <w:sz w:val="32"/>
          <w:szCs w:val="32"/>
        </w:rPr>
      </w:pPr>
      <w:r w:rsidRPr="000F06D1">
        <w:rPr>
          <w:rFonts w:ascii="方正仿宋_GBK" w:eastAsia="方正仿宋_GBK" w:hint="eastAsia"/>
          <w:b/>
          <w:sz w:val="32"/>
          <w:szCs w:val="32"/>
        </w:rPr>
        <w:t>4.</w:t>
      </w:r>
      <w:r w:rsidR="000F06D1" w:rsidRPr="000F06D1">
        <w:rPr>
          <w:rFonts w:ascii="方正仿宋_GBK" w:eastAsia="方正仿宋_GBK" w:hint="eastAsia"/>
          <w:b/>
          <w:sz w:val="32"/>
          <w:szCs w:val="32"/>
        </w:rPr>
        <w:t>实施免费</w:t>
      </w:r>
      <w:r w:rsidR="00527239" w:rsidRPr="000F06D1">
        <w:rPr>
          <w:rFonts w:ascii="方正仿宋_GBK" w:eastAsia="方正仿宋_GBK" w:hint="eastAsia"/>
          <w:b/>
          <w:sz w:val="32"/>
          <w:szCs w:val="32"/>
        </w:rPr>
        <w:t>殡葬服务。</w:t>
      </w:r>
      <w:r w:rsidR="006748B9">
        <w:rPr>
          <w:rFonts w:ascii="方正仿宋_GBK" w:eastAsia="方正仿宋_GBK" w:hint="eastAsia"/>
          <w:bCs/>
          <w:sz w:val="32"/>
          <w:szCs w:val="32"/>
        </w:rPr>
        <w:t>计生特殊家庭人员</w:t>
      </w:r>
      <w:r w:rsidRPr="0011637D">
        <w:rPr>
          <w:rFonts w:ascii="方正仿宋_GBK" w:eastAsia="方正仿宋_GBK" w:hint="eastAsia"/>
          <w:sz w:val="32"/>
          <w:szCs w:val="32"/>
        </w:rPr>
        <w:t>死亡的，参照《关于</w:t>
      </w:r>
      <w:r w:rsidR="00F06D14" w:rsidRPr="0011637D">
        <w:rPr>
          <w:rFonts w:ascii="方正仿宋_GBK" w:eastAsia="方正仿宋_GBK" w:hint="eastAsia"/>
          <w:sz w:val="32"/>
          <w:szCs w:val="32"/>
        </w:rPr>
        <w:t>进一步完善</w:t>
      </w:r>
      <w:r w:rsidR="00F06D14" w:rsidRPr="0011637D">
        <w:rPr>
          <w:rFonts w:ascii="方正仿宋_GBK" w:eastAsia="方正仿宋_GBK"/>
          <w:sz w:val="32"/>
          <w:szCs w:val="32"/>
        </w:rPr>
        <w:t>市区惠民殡葬政策的通知</w:t>
      </w:r>
      <w:r w:rsidRPr="0011637D">
        <w:rPr>
          <w:rFonts w:ascii="方正仿宋_GBK" w:eastAsia="方正仿宋_GBK" w:hint="eastAsia"/>
          <w:sz w:val="32"/>
          <w:szCs w:val="32"/>
        </w:rPr>
        <w:t>》（</w:t>
      </w:r>
      <w:r w:rsidR="00F06D14" w:rsidRPr="0011637D">
        <w:rPr>
          <w:rFonts w:ascii="方正仿宋_GBK" w:eastAsia="方正仿宋_GBK" w:hint="eastAsia"/>
          <w:sz w:val="32"/>
          <w:szCs w:val="32"/>
        </w:rPr>
        <w:t>泰</w:t>
      </w:r>
      <w:r w:rsidRPr="0011637D">
        <w:rPr>
          <w:rFonts w:ascii="方正仿宋_GBK" w:eastAsia="方正仿宋_GBK" w:hint="eastAsia"/>
          <w:sz w:val="32"/>
          <w:szCs w:val="32"/>
        </w:rPr>
        <w:t>民发〔20</w:t>
      </w:r>
      <w:r w:rsidR="00F06D14" w:rsidRPr="0011637D">
        <w:rPr>
          <w:rFonts w:ascii="方正仿宋_GBK" w:eastAsia="方正仿宋_GBK"/>
          <w:sz w:val="32"/>
          <w:szCs w:val="32"/>
        </w:rPr>
        <w:t>22</w:t>
      </w:r>
      <w:r w:rsidRPr="0011637D">
        <w:rPr>
          <w:rFonts w:ascii="方正仿宋_GBK" w:eastAsia="方正仿宋_GBK" w:hint="eastAsia"/>
          <w:sz w:val="32"/>
          <w:szCs w:val="32"/>
        </w:rPr>
        <w:t>〕</w:t>
      </w:r>
      <w:r w:rsidR="00F06D14" w:rsidRPr="0011637D">
        <w:rPr>
          <w:rFonts w:ascii="方正仿宋_GBK" w:eastAsia="方正仿宋_GBK"/>
          <w:sz w:val="32"/>
          <w:szCs w:val="32"/>
        </w:rPr>
        <w:t>44</w:t>
      </w:r>
      <w:r w:rsidRPr="0011637D">
        <w:rPr>
          <w:rFonts w:ascii="方正仿宋_GBK" w:eastAsia="方正仿宋_GBK" w:hint="eastAsia"/>
          <w:sz w:val="32"/>
          <w:szCs w:val="32"/>
        </w:rPr>
        <w:t>号）等文件规定，予以免除基本丧葬费用。</w:t>
      </w:r>
    </w:p>
    <w:p w:rsidR="008A6720" w:rsidRPr="000F06D1" w:rsidRDefault="00103481" w:rsidP="000F06D1">
      <w:pPr>
        <w:spacing w:line="560" w:lineRule="exact"/>
        <w:ind w:firstLineChars="200" w:firstLine="640"/>
        <w:rPr>
          <w:rFonts w:ascii="方正楷体_GBK" w:eastAsia="方正楷体_GBK"/>
          <w:bCs/>
          <w:sz w:val="32"/>
          <w:szCs w:val="32"/>
        </w:rPr>
      </w:pPr>
      <w:r>
        <w:rPr>
          <w:rFonts w:ascii="方正楷体_GBK" w:eastAsia="方正楷体_GBK" w:hint="eastAsia"/>
          <w:bCs/>
          <w:sz w:val="32"/>
          <w:szCs w:val="32"/>
        </w:rPr>
        <w:t>（四）建立计生</w:t>
      </w:r>
      <w:r w:rsidR="008A6720" w:rsidRPr="000F06D1">
        <w:rPr>
          <w:rFonts w:ascii="方正楷体_GBK" w:eastAsia="方正楷体_GBK" w:hint="eastAsia"/>
          <w:bCs/>
          <w:sz w:val="32"/>
          <w:szCs w:val="32"/>
        </w:rPr>
        <w:t>特殊家庭住房保障优先</w:t>
      </w:r>
      <w:r w:rsidR="000F06D1">
        <w:rPr>
          <w:rFonts w:ascii="方正楷体_GBK" w:eastAsia="方正楷体_GBK" w:hint="eastAsia"/>
          <w:bCs/>
          <w:sz w:val="32"/>
          <w:szCs w:val="32"/>
        </w:rPr>
        <w:t>制度</w:t>
      </w:r>
    </w:p>
    <w:p w:rsidR="008A6720" w:rsidRPr="005B2206" w:rsidRDefault="00103481" w:rsidP="000F06D1">
      <w:pPr>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对生活贫困、住房困难的计生</w:t>
      </w:r>
      <w:r w:rsidR="008A6720" w:rsidRPr="005B2206">
        <w:rPr>
          <w:rFonts w:ascii="方正仿宋_GBK" w:eastAsia="方正仿宋_GBK" w:hint="eastAsia"/>
          <w:bCs/>
          <w:sz w:val="32"/>
          <w:szCs w:val="32"/>
        </w:rPr>
        <w:t>特殊</w:t>
      </w:r>
      <w:r>
        <w:rPr>
          <w:rFonts w:ascii="方正仿宋_GBK" w:eastAsia="方正仿宋_GBK" w:hint="eastAsia"/>
          <w:bCs/>
          <w:sz w:val="32"/>
          <w:szCs w:val="32"/>
        </w:rPr>
        <w:t>家庭申请公共租赁住房保障时，同等条件下，予以优先安排。对农村计生</w:t>
      </w:r>
      <w:r w:rsidR="008A6720" w:rsidRPr="005B2206">
        <w:rPr>
          <w:rFonts w:ascii="方正仿宋_GBK" w:eastAsia="方正仿宋_GBK" w:hint="eastAsia"/>
          <w:bCs/>
          <w:sz w:val="32"/>
          <w:szCs w:val="32"/>
        </w:rPr>
        <w:t>特殊家庭，按照有关规定优先纳入农村危房改造范围</w:t>
      </w:r>
      <w:r w:rsidR="00994D94" w:rsidRPr="0011637D">
        <w:rPr>
          <w:rFonts w:ascii="方正仿宋_GBK" w:eastAsia="方正仿宋_GBK" w:hint="eastAsia"/>
          <w:bCs/>
          <w:sz w:val="32"/>
          <w:szCs w:val="32"/>
        </w:rPr>
        <w:t>或</w:t>
      </w:r>
      <w:r w:rsidR="00994D94" w:rsidRPr="0011637D">
        <w:rPr>
          <w:rFonts w:ascii="方正仿宋_GBK" w:eastAsia="方正仿宋_GBK"/>
          <w:bCs/>
          <w:sz w:val="32"/>
          <w:szCs w:val="32"/>
        </w:rPr>
        <w:t>农村住房条件改善范围</w:t>
      </w:r>
      <w:r w:rsidR="008A6720" w:rsidRPr="005B2206">
        <w:rPr>
          <w:rFonts w:ascii="方正仿宋_GBK" w:eastAsia="方正仿宋_GBK" w:hint="eastAsia"/>
          <w:bCs/>
          <w:sz w:val="32"/>
          <w:szCs w:val="32"/>
        </w:rPr>
        <w:t>。</w:t>
      </w:r>
    </w:p>
    <w:p w:rsidR="00722F58" w:rsidRPr="000F06D1" w:rsidRDefault="00EC344E" w:rsidP="000F06D1">
      <w:pPr>
        <w:spacing w:line="560" w:lineRule="exact"/>
        <w:ind w:firstLineChars="200" w:firstLine="640"/>
        <w:rPr>
          <w:rFonts w:ascii="方正楷体_GBK" w:eastAsia="方正楷体_GBK"/>
          <w:bCs/>
          <w:sz w:val="32"/>
          <w:szCs w:val="32"/>
        </w:rPr>
      </w:pPr>
      <w:r w:rsidRPr="000F06D1">
        <w:rPr>
          <w:rFonts w:ascii="方正楷体_GBK" w:eastAsia="方正楷体_GBK" w:hint="eastAsia"/>
          <w:bCs/>
          <w:sz w:val="32"/>
          <w:szCs w:val="32"/>
        </w:rPr>
        <w:t>（</w:t>
      </w:r>
      <w:r w:rsidR="008A6720" w:rsidRPr="000F06D1">
        <w:rPr>
          <w:rFonts w:ascii="方正楷体_GBK" w:eastAsia="方正楷体_GBK" w:hint="eastAsia"/>
          <w:bCs/>
          <w:sz w:val="32"/>
          <w:szCs w:val="32"/>
        </w:rPr>
        <w:t>五</w:t>
      </w:r>
      <w:r w:rsidRPr="000F06D1">
        <w:rPr>
          <w:rFonts w:ascii="方正楷体_GBK" w:eastAsia="方正楷体_GBK" w:hint="eastAsia"/>
          <w:bCs/>
          <w:sz w:val="32"/>
          <w:szCs w:val="32"/>
        </w:rPr>
        <w:t>）</w:t>
      </w:r>
      <w:r w:rsidR="00527239" w:rsidRPr="000F06D1">
        <w:rPr>
          <w:rFonts w:ascii="方正楷体_GBK" w:eastAsia="方正楷体_GBK" w:hint="eastAsia"/>
          <w:bCs/>
          <w:sz w:val="32"/>
          <w:szCs w:val="32"/>
        </w:rPr>
        <w:t>建立全社会关心关爱制度</w:t>
      </w:r>
    </w:p>
    <w:p w:rsidR="008A6720" w:rsidRPr="005B2206" w:rsidRDefault="000F06D1" w:rsidP="000F06D1">
      <w:pPr>
        <w:spacing w:line="560" w:lineRule="exact"/>
        <w:ind w:firstLineChars="200" w:firstLine="643"/>
        <w:rPr>
          <w:rFonts w:ascii="方正仿宋_GBK" w:eastAsia="方正仿宋_GBK"/>
          <w:bCs/>
          <w:sz w:val="32"/>
          <w:szCs w:val="32"/>
        </w:rPr>
      </w:pPr>
      <w:r w:rsidRPr="000F06D1">
        <w:rPr>
          <w:rFonts w:ascii="方正仿宋_GBK" w:eastAsia="方正仿宋_GBK"/>
          <w:b/>
          <w:bCs/>
          <w:sz w:val="32"/>
          <w:szCs w:val="32"/>
        </w:rPr>
        <w:t>1.</w:t>
      </w:r>
      <w:r w:rsidR="00103481">
        <w:rPr>
          <w:rFonts w:ascii="方正仿宋_GBK" w:eastAsia="方正仿宋_GBK" w:hint="eastAsia"/>
          <w:b/>
          <w:bCs/>
          <w:sz w:val="32"/>
          <w:szCs w:val="32"/>
        </w:rPr>
        <w:t>落实计生</w:t>
      </w:r>
      <w:r w:rsidR="008A6720" w:rsidRPr="000F06D1">
        <w:rPr>
          <w:rFonts w:ascii="方正仿宋_GBK" w:eastAsia="方正仿宋_GBK" w:hint="eastAsia"/>
          <w:b/>
          <w:bCs/>
          <w:sz w:val="32"/>
          <w:szCs w:val="32"/>
        </w:rPr>
        <w:t>特殊家庭“双岗联系人制度”</w:t>
      </w:r>
      <w:r w:rsidR="005B2206" w:rsidRPr="000F06D1">
        <w:rPr>
          <w:rFonts w:ascii="方正仿宋_GBK" w:eastAsia="方正仿宋_GBK" w:hint="eastAsia"/>
          <w:b/>
          <w:bCs/>
          <w:sz w:val="32"/>
          <w:szCs w:val="32"/>
        </w:rPr>
        <w:t>，</w:t>
      </w:r>
      <w:r w:rsidR="008A6720" w:rsidRPr="000F06D1">
        <w:rPr>
          <w:rFonts w:ascii="方正仿宋_GBK" w:eastAsia="方正仿宋_GBK" w:hint="eastAsia"/>
          <w:b/>
          <w:bCs/>
          <w:sz w:val="32"/>
          <w:szCs w:val="32"/>
        </w:rPr>
        <w:t>开展“多对一”精准帮扶。</w:t>
      </w:r>
      <w:r w:rsidR="00150A95" w:rsidRPr="005B2206">
        <w:rPr>
          <w:rFonts w:ascii="方正仿宋_GBK" w:eastAsia="方正仿宋_GBK" w:hint="eastAsia"/>
          <w:bCs/>
          <w:sz w:val="32"/>
          <w:szCs w:val="32"/>
        </w:rPr>
        <w:t>积极发动专业社工、计划生育协会会员、社会志愿者、家庭医生开展结对帮扶活动</w:t>
      </w:r>
      <w:r w:rsidR="00150A95">
        <w:rPr>
          <w:rFonts w:ascii="方正仿宋_GBK" w:eastAsia="方正仿宋_GBK" w:hint="eastAsia"/>
          <w:bCs/>
          <w:sz w:val="32"/>
          <w:szCs w:val="32"/>
        </w:rPr>
        <w:t>，</w:t>
      </w:r>
      <w:r w:rsidR="008A6720" w:rsidRPr="005B2206">
        <w:rPr>
          <w:rFonts w:ascii="方正仿宋_GBK" w:eastAsia="方正仿宋_GBK" w:hint="eastAsia"/>
          <w:bCs/>
          <w:sz w:val="32"/>
          <w:szCs w:val="32"/>
        </w:rPr>
        <w:t>在传统节日期间，走访计生</w:t>
      </w:r>
      <w:r w:rsidR="00150A95">
        <w:rPr>
          <w:rFonts w:ascii="方正仿宋_GBK" w:eastAsia="方正仿宋_GBK" w:hint="eastAsia"/>
          <w:bCs/>
          <w:sz w:val="32"/>
          <w:szCs w:val="32"/>
        </w:rPr>
        <w:t>特殊</w:t>
      </w:r>
      <w:r w:rsidR="008A6720" w:rsidRPr="005B2206">
        <w:rPr>
          <w:rFonts w:ascii="方正仿宋_GBK" w:eastAsia="方正仿宋_GBK" w:hint="eastAsia"/>
          <w:bCs/>
          <w:sz w:val="32"/>
          <w:szCs w:val="32"/>
        </w:rPr>
        <w:t>家庭，</w:t>
      </w:r>
      <w:r w:rsidR="00150A95">
        <w:rPr>
          <w:rFonts w:ascii="方正仿宋_GBK" w:eastAsia="方正仿宋_GBK" w:hint="eastAsia"/>
          <w:bCs/>
          <w:sz w:val="32"/>
          <w:szCs w:val="32"/>
        </w:rPr>
        <w:t>并</w:t>
      </w:r>
      <w:r w:rsidR="00103481">
        <w:rPr>
          <w:rFonts w:ascii="方正仿宋_GBK" w:eastAsia="方正仿宋_GBK" w:hint="eastAsia"/>
          <w:bCs/>
          <w:sz w:val="32"/>
          <w:szCs w:val="32"/>
        </w:rPr>
        <w:t>给予生活关怀和精神慰藉。对失去民事行为能力的计生</w:t>
      </w:r>
      <w:r w:rsidR="0011637D">
        <w:rPr>
          <w:rFonts w:ascii="方正仿宋_GBK" w:eastAsia="方正仿宋_GBK" w:hint="eastAsia"/>
          <w:bCs/>
          <w:sz w:val="32"/>
          <w:szCs w:val="32"/>
        </w:rPr>
        <w:t>特殊</w:t>
      </w:r>
      <w:r w:rsidR="008A6720" w:rsidRPr="005B2206">
        <w:rPr>
          <w:rFonts w:ascii="方正仿宋_GBK" w:eastAsia="方正仿宋_GBK" w:hint="eastAsia"/>
          <w:bCs/>
          <w:sz w:val="32"/>
          <w:szCs w:val="32"/>
        </w:rPr>
        <w:t>家庭成员，按照《中华人民共和国民法</w:t>
      </w:r>
      <w:r w:rsidR="00B75EDE">
        <w:rPr>
          <w:rFonts w:ascii="方正仿宋_GBK" w:eastAsia="方正仿宋_GBK" w:hint="eastAsia"/>
          <w:bCs/>
          <w:sz w:val="32"/>
          <w:szCs w:val="32"/>
        </w:rPr>
        <w:t>典</w:t>
      </w:r>
      <w:r w:rsidR="008A6720" w:rsidRPr="005B2206">
        <w:rPr>
          <w:rFonts w:ascii="方正仿宋_GBK" w:eastAsia="方正仿宋_GBK" w:hint="eastAsia"/>
          <w:bCs/>
          <w:sz w:val="32"/>
          <w:szCs w:val="32"/>
        </w:rPr>
        <w:t>》的规定</w:t>
      </w:r>
      <w:r w:rsidR="00A470DA">
        <w:rPr>
          <w:rFonts w:ascii="方正仿宋_GBK" w:eastAsia="方正仿宋_GBK" w:hint="eastAsia"/>
          <w:bCs/>
          <w:sz w:val="32"/>
          <w:szCs w:val="32"/>
        </w:rPr>
        <w:t>由相应监护人履行职责</w:t>
      </w:r>
      <w:r w:rsidR="008A6720" w:rsidRPr="005B2206">
        <w:rPr>
          <w:rFonts w:ascii="方正仿宋_GBK" w:eastAsia="方正仿宋_GBK" w:hint="eastAsia"/>
          <w:bCs/>
          <w:sz w:val="32"/>
          <w:szCs w:val="32"/>
        </w:rPr>
        <w:t>，及时沟通情况，了解需求，提供必要的帮助。</w:t>
      </w:r>
    </w:p>
    <w:p w:rsidR="005B2206" w:rsidRPr="005B2206" w:rsidRDefault="005B2206" w:rsidP="000F06D1">
      <w:pPr>
        <w:spacing w:line="560" w:lineRule="exact"/>
        <w:ind w:firstLineChars="200" w:firstLine="643"/>
        <w:rPr>
          <w:rFonts w:ascii="方正仿宋_GBK" w:eastAsia="方正仿宋_GBK"/>
          <w:bCs/>
          <w:sz w:val="32"/>
          <w:szCs w:val="32"/>
        </w:rPr>
      </w:pPr>
      <w:r w:rsidRPr="000F06D1">
        <w:rPr>
          <w:rFonts w:ascii="方正仿宋_GBK" w:eastAsia="方正仿宋_GBK" w:hint="eastAsia"/>
          <w:b/>
          <w:bCs/>
          <w:sz w:val="32"/>
          <w:szCs w:val="32"/>
        </w:rPr>
        <w:lastRenderedPageBreak/>
        <w:t>2.</w:t>
      </w:r>
      <w:r w:rsidR="00103481">
        <w:rPr>
          <w:rFonts w:ascii="方正仿宋_GBK" w:eastAsia="方正仿宋_GBK" w:hint="eastAsia"/>
          <w:b/>
          <w:bCs/>
          <w:sz w:val="32"/>
          <w:szCs w:val="32"/>
        </w:rPr>
        <w:t>建立计生</w:t>
      </w:r>
      <w:r w:rsidRPr="000F06D1">
        <w:rPr>
          <w:rFonts w:ascii="方正仿宋_GBK" w:eastAsia="方正仿宋_GBK" w:hint="eastAsia"/>
          <w:b/>
          <w:bCs/>
          <w:sz w:val="32"/>
          <w:szCs w:val="32"/>
        </w:rPr>
        <w:t>特殊家庭定期走访慰问制度。</w:t>
      </w:r>
      <w:r w:rsidRPr="005B2206">
        <w:rPr>
          <w:rFonts w:ascii="方正仿宋_GBK" w:eastAsia="方正仿宋_GBK" w:hint="eastAsia"/>
          <w:bCs/>
          <w:sz w:val="32"/>
          <w:szCs w:val="32"/>
        </w:rPr>
        <w:t>将</w:t>
      </w:r>
      <w:r w:rsidR="00150A95">
        <w:rPr>
          <w:rFonts w:ascii="方正仿宋_GBK" w:eastAsia="方正仿宋_GBK" w:hint="eastAsia"/>
          <w:bCs/>
          <w:sz w:val="32"/>
          <w:szCs w:val="32"/>
        </w:rPr>
        <w:t>对</w:t>
      </w:r>
      <w:r w:rsidR="00103481">
        <w:rPr>
          <w:rFonts w:ascii="方正仿宋_GBK" w:eastAsia="方正仿宋_GBK" w:hint="eastAsia"/>
          <w:bCs/>
          <w:sz w:val="32"/>
          <w:szCs w:val="32"/>
        </w:rPr>
        <w:t>计生</w:t>
      </w:r>
      <w:r w:rsidRPr="005B2206">
        <w:rPr>
          <w:rFonts w:ascii="方正仿宋_GBK" w:eastAsia="方正仿宋_GBK" w:hint="eastAsia"/>
          <w:bCs/>
          <w:sz w:val="32"/>
          <w:szCs w:val="32"/>
        </w:rPr>
        <w:t>特殊家庭</w:t>
      </w:r>
      <w:r w:rsidR="00150A95">
        <w:rPr>
          <w:rFonts w:ascii="方正仿宋_GBK" w:eastAsia="方正仿宋_GBK" w:hint="eastAsia"/>
          <w:bCs/>
          <w:sz w:val="32"/>
          <w:szCs w:val="32"/>
        </w:rPr>
        <w:t>的</w:t>
      </w:r>
      <w:r w:rsidR="00150A95" w:rsidRPr="005B2206">
        <w:rPr>
          <w:rFonts w:ascii="方正仿宋_GBK" w:eastAsia="方正仿宋_GBK" w:hint="eastAsia"/>
          <w:bCs/>
          <w:sz w:val="32"/>
          <w:szCs w:val="32"/>
        </w:rPr>
        <w:t>走访慰问</w:t>
      </w:r>
      <w:r w:rsidRPr="005B2206">
        <w:rPr>
          <w:rFonts w:ascii="方正仿宋_GBK" w:eastAsia="方正仿宋_GBK" w:hint="eastAsia"/>
          <w:bCs/>
          <w:sz w:val="32"/>
          <w:szCs w:val="32"/>
        </w:rPr>
        <w:t>列入</w:t>
      </w:r>
      <w:r w:rsidR="00103481">
        <w:rPr>
          <w:rFonts w:ascii="方正仿宋_GBK" w:eastAsia="方正仿宋_GBK" w:hint="eastAsia"/>
          <w:bCs/>
          <w:sz w:val="32"/>
          <w:szCs w:val="32"/>
        </w:rPr>
        <w:t>镇</w:t>
      </w:r>
      <w:r w:rsidR="00103481">
        <w:rPr>
          <w:rFonts w:ascii="方正仿宋_GBK" w:eastAsia="方正仿宋_GBK"/>
          <w:bCs/>
          <w:sz w:val="32"/>
          <w:szCs w:val="32"/>
        </w:rPr>
        <w:t>（</w:t>
      </w:r>
      <w:r w:rsidR="00103481">
        <w:rPr>
          <w:rFonts w:ascii="方正仿宋_GBK" w:eastAsia="方正仿宋_GBK" w:hint="eastAsia"/>
          <w:bCs/>
          <w:sz w:val="32"/>
          <w:szCs w:val="32"/>
        </w:rPr>
        <w:t>街</w:t>
      </w:r>
      <w:r w:rsidR="00103481">
        <w:rPr>
          <w:rFonts w:ascii="方正仿宋_GBK" w:eastAsia="方正仿宋_GBK"/>
          <w:bCs/>
          <w:sz w:val="32"/>
          <w:szCs w:val="32"/>
        </w:rPr>
        <w:t>）</w:t>
      </w:r>
      <w:r w:rsidR="00103481">
        <w:rPr>
          <w:rFonts w:ascii="方正仿宋_GBK" w:eastAsia="方正仿宋_GBK" w:hint="eastAsia"/>
          <w:bCs/>
          <w:sz w:val="32"/>
          <w:szCs w:val="32"/>
        </w:rPr>
        <w:t>、</w:t>
      </w:r>
      <w:r w:rsidR="00103481">
        <w:rPr>
          <w:rFonts w:ascii="方正仿宋_GBK" w:eastAsia="方正仿宋_GBK"/>
          <w:bCs/>
          <w:sz w:val="32"/>
          <w:szCs w:val="32"/>
        </w:rPr>
        <w:t>部门</w:t>
      </w:r>
      <w:r w:rsidRPr="005B2206">
        <w:rPr>
          <w:rFonts w:ascii="方正仿宋_GBK" w:eastAsia="方正仿宋_GBK" w:hint="eastAsia"/>
          <w:bCs/>
          <w:sz w:val="32"/>
          <w:szCs w:val="32"/>
        </w:rPr>
        <w:t>节日优先</w:t>
      </w:r>
      <w:r w:rsidR="00150A95">
        <w:rPr>
          <w:rFonts w:ascii="方正仿宋_GBK" w:eastAsia="方正仿宋_GBK" w:hint="eastAsia"/>
          <w:bCs/>
          <w:sz w:val="32"/>
          <w:szCs w:val="32"/>
        </w:rPr>
        <w:t>走访慰问</w:t>
      </w:r>
      <w:r w:rsidRPr="005B2206">
        <w:rPr>
          <w:rFonts w:ascii="方正仿宋_GBK" w:eastAsia="方正仿宋_GBK" w:hint="eastAsia"/>
          <w:bCs/>
          <w:sz w:val="32"/>
          <w:szCs w:val="32"/>
        </w:rPr>
        <w:t>范围，</w:t>
      </w:r>
      <w:r w:rsidR="00150A95">
        <w:rPr>
          <w:rFonts w:ascii="方正仿宋_GBK" w:eastAsia="方正仿宋_GBK" w:hint="eastAsia"/>
          <w:bCs/>
          <w:sz w:val="32"/>
          <w:szCs w:val="32"/>
        </w:rPr>
        <w:t>并</w:t>
      </w:r>
      <w:r w:rsidRPr="005B2206">
        <w:rPr>
          <w:rFonts w:ascii="方正仿宋_GBK" w:eastAsia="方正仿宋_GBK" w:hint="eastAsia"/>
          <w:bCs/>
          <w:sz w:val="32"/>
          <w:szCs w:val="32"/>
        </w:rPr>
        <w:t>采取不同形式走访看望、</w:t>
      </w:r>
      <w:r w:rsidR="00103481" w:rsidRPr="005B2206">
        <w:rPr>
          <w:rFonts w:ascii="方正仿宋_GBK" w:eastAsia="方正仿宋_GBK" w:hint="eastAsia"/>
          <w:bCs/>
          <w:sz w:val="32"/>
          <w:szCs w:val="32"/>
        </w:rPr>
        <w:t>帮扶</w:t>
      </w:r>
      <w:r w:rsidRPr="005B2206">
        <w:rPr>
          <w:rFonts w:ascii="方正仿宋_GBK" w:eastAsia="方正仿宋_GBK" w:hint="eastAsia"/>
          <w:bCs/>
          <w:sz w:val="32"/>
          <w:szCs w:val="32"/>
        </w:rPr>
        <w:t>救助</w:t>
      </w:r>
      <w:r w:rsidR="00103481">
        <w:rPr>
          <w:rFonts w:ascii="方正仿宋_GBK" w:eastAsia="方正仿宋_GBK" w:hint="eastAsia"/>
          <w:bCs/>
          <w:sz w:val="32"/>
          <w:szCs w:val="32"/>
        </w:rPr>
        <w:t>和精神抚慰活动，及时了解计生</w:t>
      </w:r>
      <w:r w:rsidRPr="005B2206">
        <w:rPr>
          <w:rFonts w:ascii="方正仿宋_GBK" w:eastAsia="方正仿宋_GBK" w:hint="eastAsia"/>
          <w:bCs/>
          <w:sz w:val="32"/>
          <w:szCs w:val="32"/>
        </w:rPr>
        <w:t>特殊家庭生活和精神状况，让生育特殊家庭切实感受到党和政府的温暖和关怀。</w:t>
      </w:r>
    </w:p>
    <w:p w:rsidR="005B2206" w:rsidRPr="005B2206" w:rsidRDefault="005B2206" w:rsidP="000F06D1">
      <w:pPr>
        <w:spacing w:line="560" w:lineRule="exact"/>
        <w:ind w:firstLineChars="200" w:firstLine="643"/>
        <w:rPr>
          <w:rFonts w:ascii="方正仿宋_GBK" w:eastAsia="方正仿宋_GBK"/>
          <w:bCs/>
          <w:sz w:val="32"/>
          <w:szCs w:val="32"/>
        </w:rPr>
      </w:pPr>
      <w:r w:rsidRPr="000F06D1">
        <w:rPr>
          <w:rFonts w:ascii="方正仿宋_GBK" w:eastAsia="方正仿宋_GBK" w:hint="eastAsia"/>
          <w:b/>
          <w:bCs/>
          <w:sz w:val="32"/>
          <w:szCs w:val="32"/>
        </w:rPr>
        <w:t>3.建立“连心家园”开展“暖心行动”。</w:t>
      </w:r>
      <w:r w:rsidR="00A470DA">
        <w:rPr>
          <w:rFonts w:ascii="方正仿宋_GBK" w:eastAsia="方正仿宋_GBK" w:hint="eastAsia"/>
          <w:b/>
          <w:bCs/>
          <w:sz w:val="32"/>
          <w:szCs w:val="32"/>
        </w:rPr>
        <w:t>各镇（街）</w:t>
      </w:r>
      <w:r w:rsidRPr="005B2206">
        <w:rPr>
          <w:rFonts w:ascii="方正仿宋_GBK" w:eastAsia="方正仿宋_GBK" w:hint="eastAsia"/>
          <w:bCs/>
          <w:sz w:val="32"/>
          <w:szCs w:val="32"/>
        </w:rPr>
        <w:t>将计生特殊家庭服务阵地</w:t>
      </w:r>
      <w:r w:rsidR="00103481">
        <w:rPr>
          <w:rFonts w:ascii="方正仿宋_GBK" w:eastAsia="方正仿宋_GBK" w:hint="eastAsia"/>
          <w:bCs/>
          <w:sz w:val="32"/>
          <w:szCs w:val="32"/>
        </w:rPr>
        <w:t>“连心家园”建设作为全方位帮扶工作的重点，利用“连心家园”为计生</w:t>
      </w:r>
      <w:r w:rsidRPr="005B2206">
        <w:rPr>
          <w:rFonts w:ascii="方正仿宋_GBK" w:eastAsia="方正仿宋_GBK" w:hint="eastAsia"/>
          <w:bCs/>
          <w:sz w:val="32"/>
          <w:szCs w:val="32"/>
        </w:rPr>
        <w:t>特殊家庭创造、搭建沟通交流平台，定期开展“暖心行动”。</w:t>
      </w:r>
      <w:r w:rsidR="006843BA" w:rsidRPr="005B2206">
        <w:rPr>
          <w:rFonts w:ascii="方正仿宋_GBK" w:eastAsia="方正仿宋_GBK" w:hint="eastAsia"/>
          <w:sz w:val="32"/>
          <w:szCs w:val="32"/>
        </w:rPr>
        <w:t>依托</w:t>
      </w:r>
      <w:r w:rsidR="006843BA">
        <w:rPr>
          <w:rFonts w:ascii="方正仿宋_GBK" w:eastAsia="方正仿宋_GBK" w:hint="eastAsia"/>
          <w:sz w:val="32"/>
          <w:szCs w:val="32"/>
        </w:rPr>
        <w:t>“</w:t>
      </w:r>
      <w:r w:rsidR="006843BA" w:rsidRPr="005B2206">
        <w:rPr>
          <w:rFonts w:ascii="方正仿宋_GBK" w:eastAsia="方正仿宋_GBK" w:hint="eastAsia"/>
          <w:sz w:val="32"/>
          <w:szCs w:val="32"/>
        </w:rPr>
        <w:t>连心家园</w:t>
      </w:r>
      <w:r w:rsidR="006843BA">
        <w:rPr>
          <w:rFonts w:ascii="方正仿宋_GBK" w:eastAsia="方正仿宋_GBK" w:hint="eastAsia"/>
          <w:sz w:val="32"/>
          <w:szCs w:val="32"/>
        </w:rPr>
        <w:t>”</w:t>
      </w:r>
      <w:r w:rsidR="006843BA" w:rsidRPr="005B2206">
        <w:rPr>
          <w:rFonts w:ascii="方正仿宋_GBK" w:eastAsia="方正仿宋_GBK" w:hint="eastAsia"/>
          <w:sz w:val="32"/>
          <w:szCs w:val="32"/>
        </w:rPr>
        <w:t>，</w:t>
      </w:r>
      <w:r w:rsidR="006843BA">
        <w:rPr>
          <w:rFonts w:ascii="方正仿宋_GBK" w:eastAsia="方正仿宋_GBK" w:hint="eastAsia"/>
          <w:bCs/>
          <w:sz w:val="32"/>
          <w:szCs w:val="32"/>
        </w:rPr>
        <w:t>为计生</w:t>
      </w:r>
      <w:r w:rsidRPr="005B2206">
        <w:rPr>
          <w:rFonts w:ascii="方正仿宋_GBK" w:eastAsia="方正仿宋_GBK" w:hint="eastAsia"/>
          <w:bCs/>
          <w:sz w:val="32"/>
          <w:szCs w:val="32"/>
        </w:rPr>
        <w:t>特殊家庭提供老年人运用智能技术困难培训、</w:t>
      </w:r>
      <w:r w:rsidR="006843BA">
        <w:rPr>
          <w:rFonts w:ascii="方正仿宋_GBK" w:eastAsia="方正仿宋_GBK" w:hint="eastAsia"/>
          <w:bCs/>
          <w:sz w:val="32"/>
          <w:szCs w:val="32"/>
        </w:rPr>
        <w:t>心理关爱</w:t>
      </w:r>
      <w:r w:rsidR="006843BA">
        <w:rPr>
          <w:rFonts w:ascii="方正仿宋_GBK" w:eastAsia="方正仿宋_GBK"/>
          <w:bCs/>
          <w:sz w:val="32"/>
          <w:szCs w:val="32"/>
        </w:rPr>
        <w:t>、</w:t>
      </w:r>
      <w:r w:rsidRPr="005B2206">
        <w:rPr>
          <w:rFonts w:ascii="方正仿宋_GBK" w:eastAsia="方正仿宋_GBK" w:hint="eastAsia"/>
          <w:bCs/>
          <w:sz w:val="32"/>
          <w:szCs w:val="32"/>
        </w:rPr>
        <w:t>信</w:t>
      </w:r>
      <w:r w:rsidRPr="005B2206">
        <w:rPr>
          <w:rFonts w:ascii="方正仿宋_GBK" w:eastAsia="方正仿宋_GBK" w:hint="eastAsia"/>
          <w:sz w:val="32"/>
          <w:szCs w:val="32"/>
        </w:rPr>
        <w:t>息收集、建立老年人基本信息和健康档案、</w:t>
      </w:r>
      <w:r w:rsidRPr="005B2206">
        <w:rPr>
          <w:rFonts w:ascii="方正仿宋_GBK" w:eastAsia="方正仿宋_GBK" w:hint="eastAsia"/>
          <w:bCs/>
          <w:sz w:val="32"/>
          <w:szCs w:val="32"/>
        </w:rPr>
        <w:t>紧急援助（应急救助）、定期回访、远程定位等服务，</w:t>
      </w:r>
      <w:r w:rsidR="006843BA">
        <w:rPr>
          <w:rFonts w:ascii="方正仿宋_GBK" w:eastAsia="方正仿宋_GBK" w:hint="eastAsia"/>
          <w:bCs/>
          <w:sz w:val="32"/>
          <w:szCs w:val="32"/>
        </w:rPr>
        <w:t>并</w:t>
      </w:r>
      <w:r w:rsidRPr="005B2206">
        <w:rPr>
          <w:rFonts w:ascii="方正仿宋_GBK" w:eastAsia="方正仿宋_GBK" w:hint="eastAsia"/>
          <w:bCs/>
          <w:sz w:val="32"/>
          <w:szCs w:val="32"/>
        </w:rPr>
        <w:t>低偿提供助餐、助洁、助浴、助医、助行，以及文化娱乐、学习教育、陪伴聊天、代购代办等服务</w:t>
      </w:r>
      <w:r w:rsidR="006843BA">
        <w:rPr>
          <w:rFonts w:ascii="方正仿宋_GBK" w:eastAsia="方正仿宋_GBK" w:hint="eastAsia"/>
          <w:bCs/>
          <w:sz w:val="32"/>
          <w:szCs w:val="32"/>
        </w:rPr>
        <w:t>；</w:t>
      </w:r>
      <w:r w:rsidR="00825A6F" w:rsidRPr="005B2206">
        <w:rPr>
          <w:rFonts w:ascii="方正仿宋_GBK" w:eastAsia="方正仿宋_GBK" w:hint="eastAsia"/>
          <w:sz w:val="32"/>
          <w:szCs w:val="32"/>
        </w:rPr>
        <w:t>引入专业心理</w:t>
      </w:r>
      <w:r w:rsidR="00825A6F" w:rsidRPr="005B2206">
        <w:rPr>
          <w:rFonts w:ascii="方正仿宋_GBK" w:eastAsia="方正仿宋_GBK" w:hint="eastAsia"/>
          <w:bCs/>
          <w:sz w:val="32"/>
          <w:szCs w:val="32"/>
        </w:rPr>
        <w:t>援助</w:t>
      </w:r>
      <w:r w:rsidR="00825A6F">
        <w:rPr>
          <w:rFonts w:ascii="方正仿宋_GBK" w:eastAsia="方正仿宋_GBK" w:hint="eastAsia"/>
          <w:bCs/>
          <w:sz w:val="32"/>
          <w:szCs w:val="32"/>
        </w:rPr>
        <w:t>团队</w:t>
      </w:r>
      <w:r w:rsidR="00825A6F" w:rsidRPr="005B2206">
        <w:rPr>
          <w:rFonts w:ascii="方正仿宋_GBK" w:eastAsia="方正仿宋_GBK" w:hint="eastAsia"/>
          <w:bCs/>
          <w:sz w:val="32"/>
          <w:szCs w:val="32"/>
        </w:rPr>
        <w:t>，</w:t>
      </w:r>
      <w:r w:rsidR="006843BA">
        <w:rPr>
          <w:rFonts w:ascii="方正仿宋_GBK" w:eastAsia="方正仿宋_GBK" w:hint="eastAsia"/>
          <w:bCs/>
          <w:sz w:val="32"/>
          <w:szCs w:val="32"/>
        </w:rPr>
        <w:t>为计生</w:t>
      </w:r>
      <w:r w:rsidR="00825A6F" w:rsidRPr="005B2206">
        <w:rPr>
          <w:rFonts w:ascii="方正仿宋_GBK" w:eastAsia="方正仿宋_GBK" w:hint="eastAsia"/>
          <w:bCs/>
          <w:sz w:val="32"/>
          <w:szCs w:val="32"/>
        </w:rPr>
        <w:t>特殊家庭提供心理疏导或社工服务。</w:t>
      </w:r>
    </w:p>
    <w:p w:rsidR="00527239" w:rsidRPr="005B2206" w:rsidRDefault="00825A6F" w:rsidP="000F06D1">
      <w:pPr>
        <w:spacing w:line="560" w:lineRule="exact"/>
        <w:ind w:firstLineChars="200" w:firstLine="643"/>
        <w:rPr>
          <w:rFonts w:ascii="方正仿宋_GBK" w:eastAsia="方正仿宋_GBK"/>
          <w:bCs/>
          <w:sz w:val="32"/>
          <w:szCs w:val="32"/>
        </w:rPr>
      </w:pPr>
      <w:r>
        <w:rPr>
          <w:rFonts w:ascii="方正仿宋_GBK" w:eastAsia="方正仿宋_GBK" w:hint="eastAsia"/>
          <w:b/>
          <w:bCs/>
          <w:sz w:val="32"/>
          <w:szCs w:val="32"/>
        </w:rPr>
        <w:t>4</w:t>
      </w:r>
      <w:r w:rsidR="00527239" w:rsidRPr="000F06D1">
        <w:rPr>
          <w:rFonts w:ascii="方正仿宋_GBK" w:eastAsia="方正仿宋_GBK" w:hint="eastAsia"/>
          <w:b/>
          <w:bCs/>
          <w:sz w:val="32"/>
          <w:szCs w:val="32"/>
        </w:rPr>
        <w:t>.</w:t>
      </w:r>
      <w:r w:rsidR="000F06D1" w:rsidRPr="000F06D1">
        <w:rPr>
          <w:rFonts w:ascii="方正仿宋_GBK" w:eastAsia="方正仿宋_GBK" w:hint="eastAsia"/>
          <w:b/>
          <w:bCs/>
          <w:sz w:val="32"/>
          <w:szCs w:val="32"/>
        </w:rPr>
        <w:t>优先</w:t>
      </w:r>
      <w:r w:rsidR="000F06D1" w:rsidRPr="000F06D1">
        <w:rPr>
          <w:rFonts w:ascii="方正仿宋_GBK" w:eastAsia="方正仿宋_GBK"/>
          <w:b/>
          <w:bCs/>
          <w:sz w:val="32"/>
          <w:szCs w:val="32"/>
        </w:rPr>
        <w:t>提供子女</w:t>
      </w:r>
      <w:r w:rsidR="001B4FBC" w:rsidRPr="000F06D1">
        <w:rPr>
          <w:rFonts w:ascii="方正仿宋_GBK" w:eastAsia="方正仿宋_GBK"/>
          <w:b/>
          <w:bCs/>
          <w:sz w:val="32"/>
          <w:szCs w:val="32"/>
        </w:rPr>
        <w:t>收养</w:t>
      </w:r>
      <w:r w:rsidR="000F06D1" w:rsidRPr="000F06D1">
        <w:rPr>
          <w:rFonts w:ascii="方正仿宋_GBK" w:eastAsia="方正仿宋_GBK"/>
          <w:b/>
          <w:bCs/>
          <w:sz w:val="32"/>
          <w:szCs w:val="32"/>
        </w:rPr>
        <w:t>服务。</w:t>
      </w:r>
      <w:r w:rsidR="0011637D">
        <w:rPr>
          <w:rFonts w:ascii="方正仿宋_GBK" w:eastAsia="方正仿宋_GBK" w:hint="eastAsia"/>
          <w:bCs/>
          <w:sz w:val="32"/>
          <w:szCs w:val="32"/>
        </w:rPr>
        <w:t>鼓励</w:t>
      </w:r>
      <w:r w:rsidR="006843BA">
        <w:rPr>
          <w:rFonts w:ascii="方正仿宋_GBK" w:eastAsia="方正仿宋_GBK" w:hint="eastAsia"/>
          <w:bCs/>
          <w:sz w:val="32"/>
          <w:szCs w:val="32"/>
        </w:rPr>
        <w:t>计生特殊</w:t>
      </w:r>
      <w:r w:rsidR="00527239" w:rsidRPr="005B2206">
        <w:rPr>
          <w:rFonts w:ascii="方正仿宋_GBK" w:eastAsia="方正仿宋_GBK" w:hint="eastAsia"/>
          <w:bCs/>
          <w:sz w:val="32"/>
          <w:szCs w:val="32"/>
        </w:rPr>
        <w:t>家庭依法收养子女</w:t>
      </w:r>
      <w:r w:rsidR="006843BA">
        <w:rPr>
          <w:rFonts w:ascii="方正仿宋_GBK" w:eastAsia="方正仿宋_GBK" w:hint="eastAsia"/>
          <w:bCs/>
          <w:sz w:val="32"/>
          <w:szCs w:val="32"/>
        </w:rPr>
        <w:t>，</w:t>
      </w:r>
      <w:r w:rsidR="00527239" w:rsidRPr="005B2206">
        <w:rPr>
          <w:rFonts w:ascii="方正仿宋_GBK" w:eastAsia="方正仿宋_GBK" w:hint="eastAsia"/>
          <w:bCs/>
          <w:sz w:val="32"/>
          <w:szCs w:val="32"/>
        </w:rPr>
        <w:t>对</w:t>
      </w:r>
      <w:r w:rsidR="005B2206" w:rsidRPr="005B2206">
        <w:rPr>
          <w:rFonts w:ascii="方正仿宋_GBK" w:eastAsia="方正仿宋_GBK" w:hint="eastAsia"/>
          <w:bCs/>
          <w:sz w:val="32"/>
          <w:szCs w:val="32"/>
        </w:rPr>
        <w:t>计生失独、伤残</w:t>
      </w:r>
      <w:r w:rsidR="00527239" w:rsidRPr="005B2206">
        <w:rPr>
          <w:rFonts w:ascii="方正仿宋_GBK" w:eastAsia="方正仿宋_GBK" w:hint="eastAsia"/>
          <w:bCs/>
          <w:sz w:val="32"/>
          <w:szCs w:val="32"/>
        </w:rPr>
        <w:t>家庭依法收养子女的，民政部门</w:t>
      </w:r>
      <w:r w:rsidR="0011637D">
        <w:rPr>
          <w:rFonts w:ascii="方正仿宋_GBK" w:eastAsia="方正仿宋_GBK" w:hint="eastAsia"/>
          <w:bCs/>
          <w:sz w:val="32"/>
          <w:szCs w:val="32"/>
        </w:rPr>
        <w:t>视情况</w:t>
      </w:r>
      <w:r w:rsidR="0011637D">
        <w:rPr>
          <w:rFonts w:ascii="方正仿宋_GBK" w:eastAsia="方正仿宋_GBK"/>
          <w:bCs/>
          <w:sz w:val="32"/>
          <w:szCs w:val="32"/>
        </w:rPr>
        <w:t>，在同等条件下</w:t>
      </w:r>
      <w:r w:rsidR="00527239" w:rsidRPr="005B2206">
        <w:rPr>
          <w:rFonts w:ascii="方正仿宋_GBK" w:eastAsia="方正仿宋_GBK" w:hint="eastAsia"/>
          <w:bCs/>
          <w:sz w:val="32"/>
          <w:szCs w:val="32"/>
        </w:rPr>
        <w:t>给予优先安排收养福利机构儿童。独生子女死亡家庭扶助对象收养子女不影响扶助政策的实施。</w:t>
      </w:r>
    </w:p>
    <w:p w:rsidR="00953057" w:rsidRPr="005B2206" w:rsidRDefault="00825A6F" w:rsidP="000F06D1">
      <w:pPr>
        <w:spacing w:line="560" w:lineRule="exact"/>
        <w:ind w:firstLineChars="200" w:firstLine="643"/>
        <w:rPr>
          <w:rFonts w:ascii="方正仿宋_GBK" w:eastAsia="方正仿宋_GBK"/>
          <w:bCs/>
          <w:sz w:val="32"/>
          <w:szCs w:val="32"/>
        </w:rPr>
      </w:pPr>
      <w:r>
        <w:rPr>
          <w:rFonts w:ascii="方正仿宋_GBK" w:eastAsia="方正仿宋_GBK" w:hint="eastAsia"/>
          <w:b/>
          <w:bCs/>
          <w:sz w:val="32"/>
          <w:szCs w:val="32"/>
        </w:rPr>
        <w:t>5</w:t>
      </w:r>
      <w:r w:rsidR="00A46AFE" w:rsidRPr="000F06D1">
        <w:rPr>
          <w:rFonts w:ascii="方正仿宋_GBK" w:eastAsia="方正仿宋_GBK" w:hint="eastAsia"/>
          <w:b/>
          <w:bCs/>
          <w:sz w:val="32"/>
          <w:szCs w:val="32"/>
        </w:rPr>
        <w:t>.</w:t>
      </w:r>
      <w:r w:rsidR="000F06D1" w:rsidRPr="000F06D1">
        <w:rPr>
          <w:rFonts w:ascii="方正仿宋_GBK" w:eastAsia="方正仿宋_GBK" w:hint="eastAsia"/>
          <w:b/>
          <w:bCs/>
          <w:sz w:val="32"/>
          <w:szCs w:val="32"/>
        </w:rPr>
        <w:t>优先</w:t>
      </w:r>
      <w:r w:rsidR="000F06D1" w:rsidRPr="000F06D1">
        <w:rPr>
          <w:rFonts w:ascii="方正仿宋_GBK" w:eastAsia="方正仿宋_GBK"/>
          <w:b/>
          <w:bCs/>
          <w:sz w:val="32"/>
          <w:szCs w:val="32"/>
        </w:rPr>
        <w:t>开展就</w:t>
      </w:r>
      <w:r w:rsidR="00F22CD3">
        <w:rPr>
          <w:rFonts w:ascii="方正仿宋_GBK" w:eastAsia="方正仿宋_GBK" w:hint="eastAsia"/>
          <w:b/>
          <w:bCs/>
          <w:sz w:val="32"/>
          <w:szCs w:val="32"/>
        </w:rPr>
        <w:t>业</w:t>
      </w:r>
      <w:r w:rsidR="000F06D1" w:rsidRPr="000F06D1">
        <w:rPr>
          <w:rFonts w:ascii="方正仿宋_GBK" w:eastAsia="方正仿宋_GBK"/>
          <w:b/>
          <w:bCs/>
          <w:sz w:val="32"/>
          <w:szCs w:val="32"/>
        </w:rPr>
        <w:t>援助。</w:t>
      </w:r>
      <w:r w:rsidR="00953057" w:rsidRPr="005B2206">
        <w:rPr>
          <w:rFonts w:ascii="方正仿宋_GBK" w:eastAsia="方正仿宋_GBK" w:hint="eastAsia"/>
          <w:bCs/>
          <w:sz w:val="32"/>
          <w:szCs w:val="32"/>
        </w:rPr>
        <w:t>对在劳动年龄段内有就业创业能力和就业创业愿望的计生特殊困难家庭成员，积极开展就业援助，并按规定落实相关补贴政策，优先帮扶其就业创业。</w:t>
      </w:r>
      <w:r w:rsidR="002A0E25">
        <w:rPr>
          <w:rFonts w:ascii="方正仿宋_GBK" w:eastAsia="方正仿宋_GBK" w:hint="eastAsia"/>
          <w:bCs/>
          <w:sz w:val="32"/>
          <w:szCs w:val="32"/>
        </w:rPr>
        <w:t>为</w:t>
      </w:r>
      <w:r w:rsidR="002A0E25">
        <w:rPr>
          <w:rFonts w:ascii="方正仿宋_GBK" w:eastAsia="方正仿宋_GBK"/>
          <w:bCs/>
          <w:sz w:val="32"/>
          <w:szCs w:val="32"/>
        </w:rPr>
        <w:t>残疾独生子女免费提供就业培训、指导和职业介绍</w:t>
      </w:r>
      <w:r w:rsidR="002A0E25">
        <w:rPr>
          <w:rFonts w:ascii="方正仿宋_GBK" w:eastAsia="方正仿宋_GBK" w:hint="eastAsia"/>
          <w:bCs/>
          <w:sz w:val="32"/>
          <w:szCs w:val="32"/>
        </w:rPr>
        <w:t>。</w:t>
      </w:r>
      <w:r w:rsidR="002A0E25" w:rsidRPr="005B2206">
        <w:rPr>
          <w:rFonts w:ascii="方正仿宋_GBK" w:eastAsia="方正仿宋_GBK" w:hint="eastAsia"/>
          <w:bCs/>
          <w:sz w:val="32"/>
          <w:szCs w:val="32"/>
        </w:rPr>
        <w:t xml:space="preserve"> </w:t>
      </w:r>
    </w:p>
    <w:p w:rsidR="00953057" w:rsidRDefault="00825A6F" w:rsidP="000F06D1">
      <w:pPr>
        <w:spacing w:line="560" w:lineRule="exact"/>
        <w:ind w:firstLineChars="200" w:firstLine="643"/>
        <w:rPr>
          <w:rFonts w:ascii="方正仿宋_GBK" w:eastAsia="方正仿宋_GBK"/>
          <w:bCs/>
          <w:sz w:val="32"/>
          <w:szCs w:val="32"/>
        </w:rPr>
      </w:pPr>
      <w:r>
        <w:rPr>
          <w:rFonts w:ascii="方正仿宋_GBK" w:eastAsia="方正仿宋_GBK" w:hint="eastAsia"/>
          <w:b/>
          <w:bCs/>
          <w:sz w:val="32"/>
          <w:szCs w:val="32"/>
        </w:rPr>
        <w:t>6</w:t>
      </w:r>
      <w:r w:rsidR="00A46AFE" w:rsidRPr="000F06D1">
        <w:rPr>
          <w:rFonts w:ascii="方正仿宋_GBK" w:eastAsia="方正仿宋_GBK" w:hint="eastAsia"/>
          <w:b/>
          <w:bCs/>
          <w:sz w:val="32"/>
          <w:szCs w:val="32"/>
        </w:rPr>
        <w:t>.</w:t>
      </w:r>
      <w:r w:rsidR="000F06D1" w:rsidRPr="000F06D1">
        <w:rPr>
          <w:rFonts w:ascii="方正仿宋_GBK" w:eastAsia="方正仿宋_GBK" w:hint="eastAsia"/>
          <w:b/>
          <w:bCs/>
          <w:sz w:val="32"/>
          <w:szCs w:val="32"/>
        </w:rPr>
        <w:t>免费提供</w:t>
      </w:r>
      <w:r w:rsidR="000F06D1" w:rsidRPr="000F06D1">
        <w:rPr>
          <w:rFonts w:ascii="方正仿宋_GBK" w:eastAsia="方正仿宋_GBK"/>
          <w:b/>
          <w:bCs/>
          <w:sz w:val="32"/>
          <w:szCs w:val="32"/>
        </w:rPr>
        <w:t>法律援助。</w:t>
      </w:r>
      <w:r w:rsidR="00953057" w:rsidRPr="005B2206">
        <w:rPr>
          <w:rFonts w:ascii="方正仿宋_GBK" w:eastAsia="方正仿宋_GBK" w:hint="eastAsia"/>
          <w:bCs/>
          <w:sz w:val="32"/>
          <w:szCs w:val="32"/>
        </w:rPr>
        <w:t>充分发挥</w:t>
      </w:r>
      <w:r w:rsidR="0011637D">
        <w:rPr>
          <w:rFonts w:ascii="方正仿宋_GBK" w:eastAsia="方正仿宋_GBK" w:hint="eastAsia"/>
          <w:bCs/>
          <w:sz w:val="32"/>
          <w:szCs w:val="32"/>
        </w:rPr>
        <w:t>镇（街）</w:t>
      </w:r>
      <w:r w:rsidR="00953057" w:rsidRPr="005B2206">
        <w:rPr>
          <w:rFonts w:ascii="方正仿宋_GBK" w:eastAsia="方正仿宋_GBK" w:hint="eastAsia"/>
          <w:bCs/>
          <w:sz w:val="32"/>
          <w:szCs w:val="32"/>
        </w:rPr>
        <w:t>法律援助中心作用，</w:t>
      </w:r>
      <w:r w:rsidR="00953057" w:rsidRPr="005B2206">
        <w:rPr>
          <w:rFonts w:ascii="方正仿宋_GBK" w:eastAsia="方正仿宋_GBK" w:hint="eastAsia"/>
          <w:bCs/>
          <w:sz w:val="32"/>
          <w:szCs w:val="32"/>
        </w:rPr>
        <w:lastRenderedPageBreak/>
        <w:t>为计生特殊家庭及时提供法律服务，维护</w:t>
      </w:r>
      <w:r w:rsidR="0011637D">
        <w:rPr>
          <w:rFonts w:ascii="方正仿宋_GBK" w:eastAsia="方正仿宋_GBK" w:hint="eastAsia"/>
          <w:bCs/>
          <w:sz w:val="32"/>
          <w:szCs w:val="32"/>
        </w:rPr>
        <w:t>计生特殊家庭</w:t>
      </w:r>
      <w:r w:rsidR="00953057" w:rsidRPr="005B2206">
        <w:rPr>
          <w:rFonts w:ascii="方正仿宋_GBK" w:eastAsia="方正仿宋_GBK" w:hint="eastAsia"/>
          <w:bCs/>
          <w:sz w:val="32"/>
          <w:szCs w:val="32"/>
        </w:rPr>
        <w:t>合法权益。</w:t>
      </w:r>
    </w:p>
    <w:p w:rsidR="002A0E25" w:rsidRPr="001946C4" w:rsidRDefault="00825A6F" w:rsidP="001946C4">
      <w:pPr>
        <w:spacing w:line="560" w:lineRule="exact"/>
        <w:ind w:firstLineChars="200" w:firstLine="643"/>
        <w:rPr>
          <w:rFonts w:ascii="方正仿宋_GBK" w:eastAsia="方正仿宋_GBK"/>
          <w:b/>
          <w:bCs/>
          <w:sz w:val="32"/>
          <w:szCs w:val="32"/>
        </w:rPr>
      </w:pPr>
      <w:r>
        <w:rPr>
          <w:rFonts w:ascii="方正仿宋_GBK" w:eastAsia="方正仿宋_GBK" w:hint="eastAsia"/>
          <w:b/>
          <w:bCs/>
          <w:sz w:val="32"/>
          <w:szCs w:val="32"/>
        </w:rPr>
        <w:t>7</w:t>
      </w:r>
      <w:r w:rsidR="002A0E25" w:rsidRPr="002A0E25">
        <w:rPr>
          <w:rFonts w:ascii="方正仿宋_GBK" w:eastAsia="方正仿宋_GBK" w:hint="eastAsia"/>
          <w:b/>
          <w:bCs/>
          <w:sz w:val="32"/>
          <w:szCs w:val="32"/>
        </w:rPr>
        <w:t>.鼓励</w:t>
      </w:r>
      <w:r w:rsidR="002A0E25" w:rsidRPr="002A0E25">
        <w:rPr>
          <w:rFonts w:ascii="方正仿宋_GBK" w:eastAsia="方正仿宋_GBK"/>
          <w:b/>
          <w:bCs/>
          <w:sz w:val="32"/>
          <w:szCs w:val="32"/>
        </w:rPr>
        <w:t>提供</w:t>
      </w:r>
      <w:r w:rsidR="002A0E25" w:rsidRPr="002A0E25">
        <w:rPr>
          <w:rFonts w:ascii="方正仿宋_GBK" w:eastAsia="方正仿宋_GBK" w:hint="eastAsia"/>
          <w:b/>
          <w:bCs/>
          <w:sz w:val="32"/>
          <w:szCs w:val="32"/>
        </w:rPr>
        <w:t>其他</w:t>
      </w:r>
      <w:r w:rsidR="002A0E25" w:rsidRPr="002A0E25">
        <w:rPr>
          <w:rFonts w:ascii="方正仿宋_GBK" w:eastAsia="方正仿宋_GBK"/>
          <w:b/>
          <w:bCs/>
          <w:sz w:val="32"/>
          <w:szCs w:val="32"/>
        </w:rPr>
        <w:t>优先优惠政策。</w:t>
      </w:r>
      <w:r w:rsidR="002A0E25">
        <w:rPr>
          <w:rFonts w:ascii="方正仿宋_GBK" w:eastAsia="方正仿宋_GBK"/>
          <w:bCs/>
          <w:sz w:val="32"/>
          <w:szCs w:val="32"/>
        </w:rPr>
        <w:t>在</w:t>
      </w:r>
      <w:r w:rsidR="002A0E25">
        <w:rPr>
          <w:rFonts w:ascii="方正仿宋_GBK" w:eastAsia="方正仿宋_GBK" w:hint="eastAsia"/>
          <w:bCs/>
          <w:sz w:val="32"/>
          <w:szCs w:val="32"/>
        </w:rPr>
        <w:t>公交</w:t>
      </w:r>
      <w:r w:rsidR="006748B9">
        <w:rPr>
          <w:rFonts w:ascii="方正仿宋_GBK" w:eastAsia="方正仿宋_GBK"/>
          <w:bCs/>
          <w:sz w:val="32"/>
          <w:szCs w:val="32"/>
        </w:rPr>
        <w:t>出行补贴、旅游景点门票减免等多个社会公共政策方面，对计生</w:t>
      </w:r>
      <w:r w:rsidR="002A0E25">
        <w:rPr>
          <w:rFonts w:ascii="方正仿宋_GBK" w:eastAsia="方正仿宋_GBK"/>
          <w:bCs/>
          <w:sz w:val="32"/>
          <w:szCs w:val="32"/>
        </w:rPr>
        <w:t>特殊家庭给予帮助和照顾。</w:t>
      </w:r>
    </w:p>
    <w:p w:rsidR="000F06D1" w:rsidRPr="000F06D1" w:rsidRDefault="00F22CD3" w:rsidP="000F06D1">
      <w:pPr>
        <w:spacing w:line="560" w:lineRule="exact"/>
        <w:ind w:firstLineChars="200" w:firstLine="640"/>
        <w:rPr>
          <w:rFonts w:ascii="方正黑体_GBK" w:eastAsia="方正黑体_GBK"/>
          <w:bCs/>
          <w:sz w:val="32"/>
          <w:szCs w:val="32"/>
        </w:rPr>
      </w:pPr>
      <w:r w:rsidRPr="00F22CD3">
        <w:rPr>
          <w:rFonts w:ascii="方正黑体_GBK" w:eastAsia="方正黑体_GBK" w:hint="eastAsia"/>
          <w:bCs/>
          <w:sz w:val="32"/>
          <w:szCs w:val="32"/>
        </w:rPr>
        <w:t>四</w:t>
      </w:r>
      <w:r w:rsidR="000F06D1" w:rsidRPr="000F06D1">
        <w:rPr>
          <w:rFonts w:ascii="方正黑体_GBK" w:eastAsia="方正黑体_GBK" w:hint="eastAsia"/>
          <w:bCs/>
          <w:sz w:val="32"/>
          <w:szCs w:val="32"/>
        </w:rPr>
        <w:t>、保障措施</w:t>
      </w:r>
    </w:p>
    <w:p w:rsidR="000F06D1" w:rsidRPr="000F06D1" w:rsidRDefault="000F06D1" w:rsidP="000F06D1">
      <w:pPr>
        <w:spacing w:line="560" w:lineRule="exact"/>
        <w:ind w:firstLineChars="200" w:firstLine="640"/>
        <w:rPr>
          <w:rFonts w:ascii="方正仿宋_GBK" w:eastAsia="方正仿宋_GBK"/>
          <w:bCs/>
          <w:sz w:val="32"/>
          <w:szCs w:val="32"/>
        </w:rPr>
      </w:pPr>
      <w:r w:rsidRPr="0011637D">
        <w:rPr>
          <w:rFonts w:ascii="方正楷体_GBK" w:eastAsia="方正楷体_GBK" w:hint="eastAsia"/>
          <w:bCs/>
          <w:sz w:val="32"/>
          <w:szCs w:val="32"/>
        </w:rPr>
        <w:t>（一）加强组织领导，落实部门职责。</w:t>
      </w:r>
      <w:r w:rsidR="00103481">
        <w:rPr>
          <w:rFonts w:ascii="方正仿宋_GBK" w:eastAsia="方正仿宋_GBK"/>
          <w:bCs/>
          <w:sz w:val="32"/>
          <w:szCs w:val="32"/>
        </w:rPr>
        <w:t>建立计生</w:t>
      </w:r>
      <w:r w:rsidR="00F22CD3">
        <w:rPr>
          <w:rFonts w:ascii="方正仿宋_GBK" w:eastAsia="方正仿宋_GBK" w:hint="eastAsia"/>
          <w:bCs/>
          <w:sz w:val="32"/>
          <w:szCs w:val="32"/>
        </w:rPr>
        <w:t>特殊</w:t>
      </w:r>
      <w:r w:rsidRPr="000F06D1">
        <w:rPr>
          <w:rFonts w:ascii="方正仿宋_GBK" w:eastAsia="方正仿宋_GBK"/>
          <w:bCs/>
          <w:sz w:val="32"/>
          <w:szCs w:val="32"/>
        </w:rPr>
        <w:t>家庭</w:t>
      </w:r>
      <w:r w:rsidR="00F22CD3">
        <w:rPr>
          <w:rFonts w:ascii="方正仿宋_GBK" w:eastAsia="方正仿宋_GBK" w:hint="eastAsia"/>
          <w:bCs/>
          <w:sz w:val="32"/>
          <w:szCs w:val="32"/>
        </w:rPr>
        <w:t>全方位</w:t>
      </w:r>
      <w:r w:rsidR="0011637D">
        <w:rPr>
          <w:rFonts w:ascii="方正仿宋_GBK" w:eastAsia="方正仿宋_GBK" w:hint="eastAsia"/>
          <w:bCs/>
          <w:sz w:val="32"/>
          <w:szCs w:val="32"/>
        </w:rPr>
        <w:t>帮扶</w:t>
      </w:r>
      <w:r w:rsidRPr="000F06D1">
        <w:rPr>
          <w:rFonts w:ascii="方正仿宋_GBK" w:eastAsia="方正仿宋_GBK"/>
          <w:bCs/>
          <w:sz w:val="32"/>
          <w:szCs w:val="32"/>
        </w:rPr>
        <w:t>工作联席会议制度，</w:t>
      </w:r>
      <w:r w:rsidR="00F22CD3">
        <w:rPr>
          <w:rFonts w:ascii="方正仿宋_GBK" w:eastAsia="方正仿宋_GBK" w:hint="eastAsia"/>
          <w:bCs/>
          <w:sz w:val="32"/>
          <w:szCs w:val="32"/>
        </w:rPr>
        <w:t>区</w:t>
      </w:r>
      <w:r w:rsidR="0011637D">
        <w:rPr>
          <w:rFonts w:ascii="方正仿宋_GBK" w:eastAsia="方正仿宋_GBK" w:hint="eastAsia"/>
          <w:bCs/>
          <w:sz w:val="32"/>
          <w:szCs w:val="32"/>
        </w:rPr>
        <w:t>卫健</w:t>
      </w:r>
      <w:r w:rsidR="0011637D">
        <w:rPr>
          <w:rFonts w:ascii="方正仿宋_GBK" w:eastAsia="方正仿宋_GBK"/>
          <w:bCs/>
          <w:sz w:val="32"/>
          <w:szCs w:val="32"/>
        </w:rPr>
        <w:t>、</w:t>
      </w:r>
      <w:r w:rsidR="0011637D">
        <w:rPr>
          <w:rFonts w:ascii="方正仿宋_GBK" w:eastAsia="方正仿宋_GBK" w:hint="eastAsia"/>
          <w:bCs/>
          <w:sz w:val="32"/>
          <w:szCs w:val="32"/>
        </w:rPr>
        <w:t>财政</w:t>
      </w:r>
      <w:r w:rsidR="0011637D">
        <w:rPr>
          <w:rFonts w:ascii="方正仿宋_GBK" w:eastAsia="方正仿宋_GBK"/>
          <w:bCs/>
          <w:sz w:val="32"/>
          <w:szCs w:val="32"/>
        </w:rPr>
        <w:t>、民政、</w:t>
      </w:r>
      <w:r w:rsidR="0011637D">
        <w:rPr>
          <w:rFonts w:ascii="方正仿宋_GBK" w:eastAsia="方正仿宋_GBK" w:hint="eastAsia"/>
          <w:bCs/>
          <w:sz w:val="32"/>
          <w:szCs w:val="32"/>
        </w:rPr>
        <w:t>人社</w:t>
      </w:r>
      <w:r w:rsidR="0011637D">
        <w:rPr>
          <w:rFonts w:ascii="方正仿宋_GBK" w:eastAsia="方正仿宋_GBK"/>
          <w:bCs/>
          <w:sz w:val="32"/>
          <w:szCs w:val="32"/>
        </w:rPr>
        <w:t>、</w:t>
      </w:r>
      <w:r w:rsidR="006748B9">
        <w:rPr>
          <w:rFonts w:ascii="方正仿宋_GBK" w:eastAsia="方正仿宋_GBK" w:hint="eastAsia"/>
          <w:bCs/>
          <w:sz w:val="32"/>
          <w:szCs w:val="32"/>
        </w:rPr>
        <w:t>公安</w:t>
      </w:r>
      <w:r w:rsidR="006748B9">
        <w:rPr>
          <w:rFonts w:ascii="方正仿宋_GBK" w:eastAsia="方正仿宋_GBK"/>
          <w:bCs/>
          <w:sz w:val="32"/>
          <w:szCs w:val="32"/>
        </w:rPr>
        <w:t>、残联、</w:t>
      </w:r>
      <w:r w:rsidR="0011637D">
        <w:rPr>
          <w:rFonts w:ascii="方正仿宋_GBK" w:eastAsia="方正仿宋_GBK" w:hint="eastAsia"/>
          <w:bCs/>
          <w:sz w:val="32"/>
          <w:szCs w:val="32"/>
        </w:rPr>
        <w:t>医保</w:t>
      </w:r>
      <w:r w:rsidR="0011637D">
        <w:rPr>
          <w:rFonts w:ascii="方正仿宋_GBK" w:eastAsia="方正仿宋_GBK"/>
          <w:bCs/>
          <w:sz w:val="32"/>
          <w:szCs w:val="32"/>
        </w:rPr>
        <w:t>、住建</w:t>
      </w:r>
      <w:r w:rsidR="0011637D">
        <w:rPr>
          <w:rFonts w:ascii="方正仿宋_GBK" w:eastAsia="方正仿宋_GBK" w:hint="eastAsia"/>
          <w:bCs/>
          <w:sz w:val="32"/>
          <w:szCs w:val="32"/>
        </w:rPr>
        <w:t>等</w:t>
      </w:r>
      <w:r w:rsidR="00103481">
        <w:rPr>
          <w:rFonts w:ascii="方正仿宋_GBK" w:eastAsia="方正仿宋_GBK"/>
          <w:bCs/>
          <w:sz w:val="32"/>
          <w:szCs w:val="32"/>
        </w:rPr>
        <w:t>相关部门共同参加，定期研究计生</w:t>
      </w:r>
      <w:r w:rsidR="00F22CD3">
        <w:rPr>
          <w:rFonts w:ascii="方正仿宋_GBK" w:eastAsia="方正仿宋_GBK" w:hint="eastAsia"/>
          <w:bCs/>
          <w:sz w:val="32"/>
          <w:szCs w:val="32"/>
        </w:rPr>
        <w:t>特殊</w:t>
      </w:r>
      <w:r w:rsidRPr="000F06D1">
        <w:rPr>
          <w:rFonts w:ascii="方正仿宋_GBK" w:eastAsia="方正仿宋_GBK"/>
          <w:bCs/>
          <w:sz w:val="32"/>
          <w:szCs w:val="32"/>
        </w:rPr>
        <w:t>家庭</w:t>
      </w:r>
      <w:r w:rsidR="00F22CD3">
        <w:rPr>
          <w:rFonts w:ascii="方正仿宋_GBK" w:eastAsia="方正仿宋_GBK" w:hint="eastAsia"/>
          <w:bCs/>
          <w:sz w:val="32"/>
          <w:szCs w:val="32"/>
        </w:rPr>
        <w:t>全方位</w:t>
      </w:r>
      <w:r w:rsidR="0011637D">
        <w:rPr>
          <w:rFonts w:ascii="方正仿宋_GBK" w:eastAsia="方正仿宋_GBK" w:hint="eastAsia"/>
          <w:bCs/>
          <w:sz w:val="32"/>
          <w:szCs w:val="32"/>
        </w:rPr>
        <w:t>帮扶</w:t>
      </w:r>
      <w:r w:rsidR="00F22CD3" w:rsidRPr="000F06D1">
        <w:rPr>
          <w:rFonts w:ascii="方正仿宋_GBK" w:eastAsia="方正仿宋_GBK"/>
          <w:bCs/>
          <w:sz w:val="32"/>
          <w:szCs w:val="32"/>
        </w:rPr>
        <w:t>工作</w:t>
      </w:r>
      <w:r w:rsidR="00103481">
        <w:rPr>
          <w:rFonts w:ascii="方正仿宋_GBK" w:eastAsia="方正仿宋_GBK"/>
          <w:bCs/>
          <w:sz w:val="32"/>
          <w:szCs w:val="32"/>
        </w:rPr>
        <w:t>。计生</w:t>
      </w:r>
      <w:r w:rsidR="00F22CD3">
        <w:rPr>
          <w:rFonts w:ascii="方正仿宋_GBK" w:eastAsia="方正仿宋_GBK" w:hint="eastAsia"/>
          <w:bCs/>
          <w:sz w:val="32"/>
          <w:szCs w:val="32"/>
        </w:rPr>
        <w:t>特殊</w:t>
      </w:r>
      <w:r w:rsidRPr="000F06D1">
        <w:rPr>
          <w:rFonts w:ascii="方正仿宋_GBK" w:eastAsia="方正仿宋_GBK"/>
          <w:bCs/>
          <w:sz w:val="32"/>
          <w:szCs w:val="32"/>
        </w:rPr>
        <w:t>家庭</w:t>
      </w:r>
      <w:r w:rsidR="00F22CD3">
        <w:rPr>
          <w:rFonts w:ascii="方正仿宋_GBK" w:eastAsia="方正仿宋_GBK" w:hint="eastAsia"/>
          <w:bCs/>
          <w:sz w:val="32"/>
          <w:szCs w:val="32"/>
        </w:rPr>
        <w:t>全方位</w:t>
      </w:r>
      <w:r w:rsidR="00F22CD3" w:rsidRPr="000F06D1">
        <w:rPr>
          <w:rFonts w:ascii="方正仿宋_GBK" w:eastAsia="方正仿宋_GBK"/>
          <w:bCs/>
          <w:sz w:val="32"/>
          <w:szCs w:val="32"/>
        </w:rPr>
        <w:t>帮</w:t>
      </w:r>
      <w:r w:rsidR="00A470DA">
        <w:rPr>
          <w:rFonts w:ascii="方正仿宋_GBK" w:eastAsia="方正仿宋_GBK" w:hint="eastAsia"/>
          <w:bCs/>
          <w:sz w:val="32"/>
          <w:szCs w:val="32"/>
        </w:rPr>
        <w:t>扶</w:t>
      </w:r>
      <w:r w:rsidR="00F22CD3" w:rsidRPr="000F06D1">
        <w:rPr>
          <w:rFonts w:ascii="方正仿宋_GBK" w:eastAsia="方正仿宋_GBK"/>
          <w:bCs/>
          <w:sz w:val="32"/>
          <w:szCs w:val="32"/>
        </w:rPr>
        <w:t>工作</w:t>
      </w:r>
      <w:r w:rsidRPr="000F06D1">
        <w:rPr>
          <w:rFonts w:ascii="方正仿宋_GBK" w:eastAsia="方正仿宋_GBK"/>
          <w:bCs/>
          <w:sz w:val="32"/>
          <w:szCs w:val="32"/>
        </w:rPr>
        <w:t>联席会议办公室设在</w:t>
      </w:r>
      <w:r w:rsidR="00F22CD3">
        <w:rPr>
          <w:rFonts w:ascii="方正仿宋_GBK" w:eastAsia="方正仿宋_GBK" w:hint="eastAsia"/>
          <w:bCs/>
          <w:sz w:val="32"/>
          <w:szCs w:val="32"/>
        </w:rPr>
        <w:t>区</w:t>
      </w:r>
      <w:r w:rsidR="00F22CD3">
        <w:rPr>
          <w:rFonts w:ascii="方正仿宋_GBK" w:eastAsia="方正仿宋_GBK"/>
          <w:bCs/>
          <w:sz w:val="32"/>
          <w:szCs w:val="32"/>
        </w:rPr>
        <w:t>卫健</w:t>
      </w:r>
      <w:r w:rsidRPr="000F06D1">
        <w:rPr>
          <w:rFonts w:ascii="方正仿宋_GBK" w:eastAsia="方正仿宋_GBK"/>
          <w:bCs/>
          <w:sz w:val="32"/>
          <w:szCs w:val="32"/>
        </w:rPr>
        <w:t>委，承担日常工作。各部门在出台民生政策前，</w:t>
      </w:r>
      <w:r w:rsidR="00F22CD3">
        <w:rPr>
          <w:rFonts w:ascii="方正仿宋_GBK" w:eastAsia="方正仿宋_GBK" w:hint="eastAsia"/>
          <w:bCs/>
          <w:sz w:val="32"/>
          <w:szCs w:val="32"/>
        </w:rPr>
        <w:t>要</w:t>
      </w:r>
      <w:r w:rsidR="00103481">
        <w:rPr>
          <w:rFonts w:ascii="方正仿宋_GBK" w:eastAsia="方正仿宋_GBK"/>
          <w:bCs/>
          <w:sz w:val="32"/>
          <w:szCs w:val="32"/>
        </w:rPr>
        <w:t>充分考虑计生</w:t>
      </w:r>
      <w:r w:rsidR="00F22CD3">
        <w:rPr>
          <w:rFonts w:ascii="方正仿宋_GBK" w:eastAsia="方正仿宋_GBK" w:hint="eastAsia"/>
          <w:bCs/>
          <w:sz w:val="32"/>
          <w:szCs w:val="32"/>
        </w:rPr>
        <w:t>特殊</w:t>
      </w:r>
      <w:r w:rsidRPr="000F06D1">
        <w:rPr>
          <w:rFonts w:ascii="方正仿宋_GBK" w:eastAsia="方正仿宋_GBK"/>
          <w:bCs/>
          <w:sz w:val="32"/>
          <w:szCs w:val="32"/>
        </w:rPr>
        <w:t>家庭的特殊性，尽可能给予政策倾斜。</w:t>
      </w:r>
      <w:r w:rsidR="00F22CD3">
        <w:rPr>
          <w:rFonts w:ascii="方正仿宋_GBK" w:eastAsia="方正仿宋_GBK" w:hint="eastAsia"/>
          <w:bCs/>
          <w:sz w:val="32"/>
          <w:szCs w:val="32"/>
        </w:rPr>
        <w:t>在</w:t>
      </w:r>
      <w:r w:rsidR="00F22CD3">
        <w:rPr>
          <w:rFonts w:ascii="方正仿宋_GBK" w:eastAsia="方正仿宋_GBK"/>
          <w:bCs/>
          <w:sz w:val="32"/>
          <w:szCs w:val="32"/>
        </w:rPr>
        <w:t>实施全方位帮扶工作中要</w:t>
      </w:r>
      <w:r w:rsidRPr="000F06D1">
        <w:rPr>
          <w:rFonts w:ascii="方正仿宋_GBK" w:eastAsia="方正仿宋_GBK"/>
          <w:bCs/>
          <w:sz w:val="32"/>
          <w:szCs w:val="32"/>
        </w:rPr>
        <w:t>压实工作责任，加大</w:t>
      </w:r>
      <w:r w:rsidR="0011637D">
        <w:rPr>
          <w:rFonts w:ascii="方正仿宋_GBK" w:eastAsia="方正仿宋_GBK" w:hint="eastAsia"/>
          <w:bCs/>
          <w:sz w:val="32"/>
          <w:szCs w:val="32"/>
        </w:rPr>
        <w:t>督查</w:t>
      </w:r>
      <w:r w:rsidRPr="000F06D1">
        <w:rPr>
          <w:rFonts w:ascii="方正仿宋_GBK" w:eastAsia="方正仿宋_GBK"/>
          <w:bCs/>
          <w:sz w:val="32"/>
          <w:szCs w:val="32"/>
        </w:rPr>
        <w:t>力度，</w:t>
      </w:r>
      <w:r w:rsidR="00A470DA">
        <w:rPr>
          <w:rFonts w:ascii="方正仿宋_GBK" w:eastAsia="方正仿宋_GBK" w:hint="eastAsia"/>
          <w:bCs/>
          <w:sz w:val="32"/>
          <w:szCs w:val="32"/>
        </w:rPr>
        <w:t>确保各项措施落到实处。</w:t>
      </w:r>
      <w:bookmarkStart w:id="0" w:name="_GoBack"/>
      <w:bookmarkEnd w:id="0"/>
    </w:p>
    <w:p w:rsidR="000F06D1" w:rsidRPr="000F06D1" w:rsidRDefault="000F06D1" w:rsidP="000F06D1">
      <w:pPr>
        <w:spacing w:line="560" w:lineRule="exact"/>
        <w:ind w:firstLineChars="200" w:firstLine="640"/>
        <w:rPr>
          <w:rFonts w:ascii="方正仿宋_GBK" w:eastAsia="方正仿宋_GBK"/>
          <w:bCs/>
          <w:sz w:val="32"/>
          <w:szCs w:val="32"/>
        </w:rPr>
      </w:pPr>
      <w:r w:rsidRPr="0011637D">
        <w:rPr>
          <w:rFonts w:ascii="方正楷体_GBK" w:eastAsia="方正楷体_GBK" w:hint="eastAsia"/>
          <w:bCs/>
          <w:sz w:val="32"/>
          <w:szCs w:val="32"/>
        </w:rPr>
        <w:t>（二）</w:t>
      </w:r>
      <w:r w:rsidR="006B2C05" w:rsidRPr="0011637D">
        <w:rPr>
          <w:rFonts w:ascii="方正楷体_GBK" w:eastAsia="方正楷体_GBK" w:hint="eastAsia"/>
          <w:bCs/>
          <w:sz w:val="32"/>
          <w:szCs w:val="32"/>
        </w:rPr>
        <w:t>动员全社会力量，营造</w:t>
      </w:r>
      <w:r w:rsidR="00103481">
        <w:rPr>
          <w:rFonts w:ascii="方正楷体_GBK" w:eastAsia="方正楷体_GBK" w:hint="eastAsia"/>
          <w:bCs/>
          <w:sz w:val="32"/>
          <w:szCs w:val="32"/>
        </w:rPr>
        <w:t>全方位扶助</w:t>
      </w:r>
      <w:r w:rsidR="006B2C05" w:rsidRPr="0011637D">
        <w:rPr>
          <w:rFonts w:ascii="方正楷体_GBK" w:eastAsia="方正楷体_GBK" w:hint="eastAsia"/>
          <w:bCs/>
          <w:sz w:val="32"/>
          <w:szCs w:val="32"/>
        </w:rPr>
        <w:t>氛围。</w:t>
      </w:r>
      <w:r w:rsidR="006B2C05" w:rsidRPr="000F06D1">
        <w:rPr>
          <w:rFonts w:ascii="方正仿宋_GBK" w:eastAsia="方正仿宋_GBK"/>
          <w:bCs/>
          <w:sz w:val="32"/>
          <w:szCs w:val="32"/>
        </w:rPr>
        <w:t>动员工会、共青团、妇联、残联</w:t>
      </w:r>
      <w:r w:rsidR="006B2C05">
        <w:rPr>
          <w:rFonts w:ascii="方正仿宋_GBK" w:eastAsia="方正仿宋_GBK" w:hint="eastAsia"/>
          <w:bCs/>
          <w:sz w:val="32"/>
          <w:szCs w:val="32"/>
        </w:rPr>
        <w:t>、</w:t>
      </w:r>
      <w:r w:rsidR="006B2C05">
        <w:rPr>
          <w:rFonts w:ascii="方正仿宋_GBK" w:eastAsia="方正仿宋_GBK"/>
          <w:bCs/>
          <w:sz w:val="32"/>
          <w:szCs w:val="32"/>
        </w:rPr>
        <w:t>计生协</w:t>
      </w:r>
      <w:r w:rsidR="006B2C05" w:rsidRPr="000F06D1">
        <w:rPr>
          <w:rFonts w:ascii="方正仿宋_GBK" w:eastAsia="方正仿宋_GBK"/>
          <w:bCs/>
          <w:sz w:val="32"/>
          <w:szCs w:val="32"/>
        </w:rPr>
        <w:t>等群团组织和各类社会组织、企事业单位、群众自治组织，特别是志愿</w:t>
      </w:r>
      <w:r w:rsidR="006B2C05">
        <w:rPr>
          <w:rFonts w:ascii="方正仿宋_GBK" w:eastAsia="方正仿宋_GBK" w:hint="eastAsia"/>
          <w:bCs/>
          <w:sz w:val="32"/>
          <w:szCs w:val="32"/>
        </w:rPr>
        <w:t>者</w:t>
      </w:r>
      <w:r w:rsidR="006B2C05" w:rsidRPr="000F06D1">
        <w:rPr>
          <w:rFonts w:ascii="方正仿宋_GBK" w:eastAsia="方正仿宋_GBK"/>
          <w:bCs/>
          <w:sz w:val="32"/>
          <w:szCs w:val="32"/>
        </w:rPr>
        <w:t>服务组织、社会工作专业服务机构，广泛参与到</w:t>
      </w:r>
      <w:r w:rsidR="006B2C05">
        <w:rPr>
          <w:rFonts w:ascii="方正仿宋_GBK" w:eastAsia="方正仿宋_GBK" w:hint="eastAsia"/>
          <w:bCs/>
          <w:sz w:val="32"/>
          <w:szCs w:val="32"/>
        </w:rPr>
        <w:t>关心</w:t>
      </w:r>
      <w:r w:rsidR="006B2C05">
        <w:rPr>
          <w:rFonts w:ascii="方正仿宋_GBK" w:eastAsia="方正仿宋_GBK"/>
          <w:bCs/>
          <w:sz w:val="32"/>
          <w:szCs w:val="32"/>
        </w:rPr>
        <w:t>、</w:t>
      </w:r>
      <w:r w:rsidR="006B2C05" w:rsidRPr="000F06D1">
        <w:rPr>
          <w:rFonts w:ascii="方正仿宋_GBK" w:eastAsia="方正仿宋_GBK"/>
          <w:bCs/>
          <w:sz w:val="32"/>
          <w:szCs w:val="32"/>
        </w:rPr>
        <w:t>关怀</w:t>
      </w:r>
      <w:r w:rsidR="006B2C05">
        <w:rPr>
          <w:rFonts w:ascii="方正仿宋_GBK" w:eastAsia="方正仿宋_GBK" w:hint="eastAsia"/>
          <w:bCs/>
          <w:sz w:val="32"/>
          <w:szCs w:val="32"/>
        </w:rPr>
        <w:t>、</w:t>
      </w:r>
      <w:r w:rsidR="006B2C05">
        <w:rPr>
          <w:rFonts w:ascii="方正仿宋_GBK" w:eastAsia="方正仿宋_GBK"/>
          <w:bCs/>
          <w:sz w:val="32"/>
          <w:szCs w:val="32"/>
        </w:rPr>
        <w:t>关爱</w:t>
      </w:r>
      <w:r w:rsidR="006B2C05">
        <w:rPr>
          <w:rFonts w:ascii="方正仿宋_GBK" w:eastAsia="方正仿宋_GBK" w:hint="eastAsia"/>
          <w:bCs/>
          <w:sz w:val="32"/>
          <w:szCs w:val="32"/>
        </w:rPr>
        <w:t>、</w:t>
      </w:r>
      <w:r w:rsidR="00103481">
        <w:rPr>
          <w:rFonts w:ascii="方正仿宋_GBK" w:eastAsia="方正仿宋_GBK"/>
          <w:bCs/>
          <w:sz w:val="32"/>
          <w:szCs w:val="32"/>
        </w:rPr>
        <w:t>扶助计生</w:t>
      </w:r>
      <w:r w:rsidR="006B2C05">
        <w:rPr>
          <w:rFonts w:ascii="方正仿宋_GBK" w:eastAsia="方正仿宋_GBK" w:hint="eastAsia"/>
          <w:bCs/>
          <w:sz w:val="32"/>
          <w:szCs w:val="32"/>
        </w:rPr>
        <w:t>特殊</w:t>
      </w:r>
      <w:r w:rsidR="00103481">
        <w:rPr>
          <w:rFonts w:ascii="方正仿宋_GBK" w:eastAsia="方正仿宋_GBK"/>
          <w:bCs/>
          <w:sz w:val="32"/>
          <w:szCs w:val="32"/>
        </w:rPr>
        <w:t>家庭的活动中，加强舆论宣传引导，积极营造全社会关心、帮助计生</w:t>
      </w:r>
      <w:r w:rsidR="006B2C05">
        <w:rPr>
          <w:rFonts w:ascii="方正仿宋_GBK" w:eastAsia="方正仿宋_GBK" w:hint="eastAsia"/>
          <w:bCs/>
          <w:sz w:val="32"/>
          <w:szCs w:val="32"/>
        </w:rPr>
        <w:t>特殊</w:t>
      </w:r>
      <w:r w:rsidR="006B2C05" w:rsidRPr="000F06D1">
        <w:rPr>
          <w:rFonts w:ascii="方正仿宋_GBK" w:eastAsia="方正仿宋_GBK"/>
          <w:bCs/>
          <w:sz w:val="32"/>
          <w:szCs w:val="32"/>
        </w:rPr>
        <w:t>家庭的社会环境。</w:t>
      </w:r>
    </w:p>
    <w:p w:rsidR="000F06D1" w:rsidRPr="000F06D1" w:rsidRDefault="000F06D1" w:rsidP="000F06D1">
      <w:pPr>
        <w:spacing w:line="560" w:lineRule="exact"/>
        <w:ind w:firstLineChars="200" w:firstLine="640"/>
        <w:rPr>
          <w:rFonts w:ascii="方正仿宋_GBK" w:eastAsia="方正仿宋_GBK"/>
          <w:bCs/>
          <w:sz w:val="32"/>
          <w:szCs w:val="32"/>
        </w:rPr>
      </w:pPr>
      <w:r w:rsidRPr="0011637D">
        <w:rPr>
          <w:rFonts w:ascii="方正楷体_GBK" w:eastAsia="方正楷体_GBK"/>
          <w:bCs/>
          <w:sz w:val="32"/>
          <w:szCs w:val="32"/>
        </w:rPr>
        <w:t>（三）严格落实经费保障。</w:t>
      </w:r>
      <w:r w:rsidR="001946C4" w:rsidRPr="00B5197F">
        <w:rPr>
          <w:rFonts w:ascii="方正仿宋_GBK" w:eastAsia="方正仿宋_GBK" w:hint="eastAsia"/>
          <w:bCs/>
          <w:sz w:val="32"/>
          <w:szCs w:val="32"/>
        </w:rPr>
        <w:t>区</w:t>
      </w:r>
      <w:r w:rsidR="00792790">
        <w:rPr>
          <w:rFonts w:ascii="方正仿宋_GBK" w:eastAsia="方正仿宋_GBK" w:hint="eastAsia"/>
          <w:bCs/>
          <w:sz w:val="32"/>
          <w:szCs w:val="32"/>
        </w:rPr>
        <w:t>、</w:t>
      </w:r>
      <w:r w:rsidR="00792790">
        <w:rPr>
          <w:rFonts w:ascii="方正仿宋_GBK" w:eastAsia="方正仿宋_GBK"/>
          <w:bCs/>
          <w:sz w:val="32"/>
          <w:szCs w:val="32"/>
        </w:rPr>
        <w:t>镇（</w:t>
      </w:r>
      <w:r w:rsidR="00792790">
        <w:rPr>
          <w:rFonts w:ascii="方正仿宋_GBK" w:eastAsia="方正仿宋_GBK" w:hint="eastAsia"/>
          <w:bCs/>
          <w:sz w:val="32"/>
          <w:szCs w:val="32"/>
        </w:rPr>
        <w:t>街</w:t>
      </w:r>
      <w:r w:rsidR="00792790">
        <w:rPr>
          <w:rFonts w:ascii="方正仿宋_GBK" w:eastAsia="方正仿宋_GBK"/>
          <w:bCs/>
          <w:sz w:val="32"/>
          <w:szCs w:val="32"/>
        </w:rPr>
        <w:t>）</w:t>
      </w:r>
      <w:r w:rsidR="001946C4" w:rsidRPr="00B5197F">
        <w:rPr>
          <w:rFonts w:ascii="方正仿宋_GBK" w:eastAsia="方正仿宋_GBK"/>
          <w:bCs/>
          <w:sz w:val="32"/>
          <w:szCs w:val="32"/>
        </w:rPr>
        <w:t>财政</w:t>
      </w:r>
      <w:r w:rsidR="001946C4">
        <w:rPr>
          <w:rFonts w:ascii="方正仿宋_GBK" w:eastAsia="方正仿宋_GBK" w:hint="eastAsia"/>
          <w:bCs/>
          <w:sz w:val="32"/>
          <w:szCs w:val="32"/>
        </w:rPr>
        <w:t>按照</w:t>
      </w:r>
      <w:r w:rsidR="001946C4">
        <w:rPr>
          <w:rFonts w:ascii="方正仿宋_GBK" w:eastAsia="方正仿宋_GBK"/>
          <w:bCs/>
          <w:sz w:val="32"/>
          <w:szCs w:val="32"/>
        </w:rPr>
        <w:t>要求做好</w:t>
      </w:r>
      <w:r w:rsidR="00103481">
        <w:rPr>
          <w:rFonts w:ascii="方正仿宋_GBK" w:eastAsia="方正仿宋_GBK" w:hint="eastAsia"/>
          <w:bCs/>
          <w:sz w:val="32"/>
          <w:szCs w:val="32"/>
        </w:rPr>
        <w:t>计生</w:t>
      </w:r>
      <w:r w:rsidR="001946C4" w:rsidRPr="001946C4">
        <w:rPr>
          <w:rFonts w:ascii="方正仿宋_GBK" w:eastAsia="方正仿宋_GBK"/>
          <w:bCs/>
          <w:sz w:val="32"/>
          <w:szCs w:val="32"/>
        </w:rPr>
        <w:t>特殊家庭全方位扶助所需</w:t>
      </w:r>
      <w:r w:rsidR="001946C4" w:rsidRPr="000F06D1">
        <w:rPr>
          <w:rFonts w:ascii="方正仿宋_GBK" w:eastAsia="方正仿宋_GBK"/>
          <w:bCs/>
          <w:sz w:val="32"/>
          <w:szCs w:val="32"/>
        </w:rPr>
        <w:t>资金</w:t>
      </w:r>
      <w:r w:rsidR="001946C4">
        <w:rPr>
          <w:rFonts w:ascii="方正仿宋_GBK" w:eastAsia="方正仿宋_GBK" w:hint="eastAsia"/>
          <w:bCs/>
          <w:sz w:val="32"/>
          <w:szCs w:val="32"/>
        </w:rPr>
        <w:t>的</w:t>
      </w:r>
      <w:r w:rsidR="001946C4" w:rsidRPr="000F06D1">
        <w:rPr>
          <w:rFonts w:ascii="方正仿宋_GBK" w:eastAsia="方正仿宋_GBK"/>
          <w:bCs/>
          <w:sz w:val="32"/>
          <w:szCs w:val="32"/>
        </w:rPr>
        <w:t>保障工作</w:t>
      </w:r>
      <w:r w:rsidR="001946C4">
        <w:rPr>
          <w:rFonts w:ascii="方正仿宋_GBK" w:eastAsia="方正仿宋_GBK" w:hint="eastAsia"/>
          <w:bCs/>
          <w:sz w:val="32"/>
          <w:szCs w:val="32"/>
        </w:rPr>
        <w:t>，</w:t>
      </w:r>
      <w:r w:rsidR="002400AD">
        <w:rPr>
          <w:rFonts w:ascii="方正仿宋_GBK" w:eastAsia="方正仿宋_GBK" w:hint="eastAsia"/>
          <w:bCs/>
          <w:sz w:val="32"/>
          <w:szCs w:val="32"/>
        </w:rPr>
        <w:t>并</w:t>
      </w:r>
      <w:r w:rsidR="002400AD">
        <w:rPr>
          <w:rFonts w:ascii="方正仿宋_GBK" w:eastAsia="方正仿宋_GBK"/>
          <w:bCs/>
          <w:sz w:val="32"/>
          <w:szCs w:val="32"/>
        </w:rPr>
        <w:t>纳入年初部门预算，</w:t>
      </w:r>
      <w:r w:rsidR="001946C4">
        <w:rPr>
          <w:rFonts w:ascii="方正仿宋_GBK" w:eastAsia="方正仿宋_GBK" w:hint="eastAsia"/>
          <w:bCs/>
          <w:sz w:val="32"/>
          <w:szCs w:val="32"/>
        </w:rPr>
        <w:t>区</w:t>
      </w:r>
      <w:r w:rsidR="001946C4">
        <w:rPr>
          <w:rFonts w:ascii="方正仿宋_GBK" w:eastAsia="方正仿宋_GBK"/>
          <w:bCs/>
          <w:sz w:val="32"/>
          <w:szCs w:val="32"/>
        </w:rPr>
        <w:t>审计</w:t>
      </w:r>
      <w:r w:rsidR="001946C4">
        <w:rPr>
          <w:rFonts w:ascii="方正仿宋_GBK" w:eastAsia="方正仿宋_GBK" w:hint="eastAsia"/>
          <w:bCs/>
          <w:sz w:val="32"/>
          <w:szCs w:val="32"/>
        </w:rPr>
        <w:t>等</w:t>
      </w:r>
      <w:r w:rsidR="001946C4">
        <w:rPr>
          <w:rFonts w:ascii="方正仿宋_GBK" w:eastAsia="方正仿宋_GBK"/>
          <w:bCs/>
          <w:sz w:val="32"/>
          <w:szCs w:val="32"/>
        </w:rPr>
        <w:t>部门</w:t>
      </w:r>
      <w:r w:rsidR="001946C4">
        <w:rPr>
          <w:rFonts w:ascii="方正仿宋_GBK" w:eastAsia="方正仿宋_GBK" w:hint="eastAsia"/>
          <w:bCs/>
          <w:sz w:val="32"/>
          <w:szCs w:val="32"/>
        </w:rPr>
        <w:t>负责</w:t>
      </w:r>
      <w:r w:rsidR="001946C4">
        <w:rPr>
          <w:rFonts w:ascii="方正仿宋_GBK" w:eastAsia="方正仿宋_GBK"/>
          <w:bCs/>
          <w:sz w:val="32"/>
          <w:szCs w:val="32"/>
        </w:rPr>
        <w:t>对经费管理使用情况进行</w:t>
      </w:r>
      <w:r w:rsidR="001946C4">
        <w:rPr>
          <w:rFonts w:ascii="方正仿宋_GBK" w:eastAsia="方正仿宋_GBK" w:hint="eastAsia"/>
          <w:bCs/>
          <w:sz w:val="32"/>
          <w:szCs w:val="32"/>
        </w:rPr>
        <w:t>监督</w:t>
      </w:r>
      <w:r w:rsidR="001946C4">
        <w:rPr>
          <w:rFonts w:ascii="方正仿宋_GBK" w:eastAsia="方正仿宋_GBK"/>
          <w:bCs/>
          <w:sz w:val="32"/>
          <w:szCs w:val="32"/>
        </w:rPr>
        <w:t>审核。</w:t>
      </w:r>
    </w:p>
    <w:p w:rsidR="004D3896" w:rsidRDefault="000F06D1" w:rsidP="000F06D1">
      <w:pPr>
        <w:spacing w:line="560" w:lineRule="exact"/>
        <w:ind w:firstLineChars="200" w:firstLine="640"/>
        <w:rPr>
          <w:rFonts w:ascii="方正仿宋_GBK" w:eastAsia="方正仿宋_GBK"/>
          <w:bCs/>
          <w:sz w:val="32"/>
          <w:szCs w:val="32"/>
        </w:rPr>
      </w:pPr>
      <w:r w:rsidRPr="0011637D">
        <w:rPr>
          <w:rFonts w:ascii="方正楷体_GBK" w:eastAsia="方正楷体_GBK" w:hint="eastAsia"/>
          <w:bCs/>
          <w:sz w:val="32"/>
          <w:szCs w:val="32"/>
        </w:rPr>
        <w:t>（四）</w:t>
      </w:r>
      <w:r w:rsidR="006B2C05" w:rsidRPr="0011637D">
        <w:rPr>
          <w:rFonts w:ascii="方正楷体_GBK" w:eastAsia="方正楷体_GBK" w:hint="eastAsia"/>
          <w:bCs/>
          <w:sz w:val="32"/>
          <w:szCs w:val="32"/>
        </w:rPr>
        <w:t>健全计划生育特殊家庭服务管理信息系统。</w:t>
      </w:r>
      <w:r w:rsidR="006B2C05" w:rsidRPr="000F06D1">
        <w:rPr>
          <w:rFonts w:ascii="方正仿宋_GBK" w:eastAsia="方正仿宋_GBK"/>
          <w:bCs/>
          <w:sz w:val="32"/>
          <w:szCs w:val="32"/>
        </w:rPr>
        <w:t>由</w:t>
      </w:r>
      <w:r w:rsidR="006B2C05">
        <w:rPr>
          <w:rFonts w:ascii="方正仿宋_GBK" w:eastAsia="方正仿宋_GBK" w:hint="eastAsia"/>
          <w:bCs/>
          <w:sz w:val="32"/>
          <w:szCs w:val="32"/>
        </w:rPr>
        <w:t>区</w:t>
      </w:r>
      <w:r w:rsidR="006B2C05" w:rsidRPr="000F06D1">
        <w:rPr>
          <w:rFonts w:ascii="方正仿宋_GBK" w:eastAsia="方正仿宋_GBK"/>
          <w:bCs/>
          <w:sz w:val="32"/>
          <w:szCs w:val="32"/>
        </w:rPr>
        <w:t>卫</w:t>
      </w:r>
      <w:r w:rsidR="006B2C05">
        <w:rPr>
          <w:rFonts w:ascii="方正仿宋_GBK" w:eastAsia="方正仿宋_GBK"/>
          <w:bCs/>
          <w:sz w:val="32"/>
          <w:szCs w:val="32"/>
        </w:rPr>
        <w:t>健</w:t>
      </w:r>
      <w:r w:rsidR="006B2C05" w:rsidRPr="000F06D1">
        <w:rPr>
          <w:rFonts w:ascii="方正仿宋_GBK" w:eastAsia="方正仿宋_GBK"/>
          <w:bCs/>
          <w:sz w:val="32"/>
          <w:szCs w:val="32"/>
        </w:rPr>
        <w:lastRenderedPageBreak/>
        <w:t>委牵头，完善全</w:t>
      </w:r>
      <w:r w:rsidR="006B2C05">
        <w:rPr>
          <w:rFonts w:ascii="方正仿宋_GBK" w:eastAsia="方正仿宋_GBK" w:hint="eastAsia"/>
          <w:bCs/>
          <w:sz w:val="32"/>
          <w:szCs w:val="32"/>
        </w:rPr>
        <w:t>区</w:t>
      </w:r>
      <w:r w:rsidR="00103481">
        <w:rPr>
          <w:rFonts w:ascii="方正仿宋_GBK" w:eastAsia="方正仿宋_GBK"/>
          <w:bCs/>
          <w:sz w:val="32"/>
          <w:szCs w:val="32"/>
        </w:rPr>
        <w:t>统一的计生</w:t>
      </w:r>
      <w:r w:rsidR="006B2C05">
        <w:rPr>
          <w:rFonts w:ascii="方正仿宋_GBK" w:eastAsia="方正仿宋_GBK" w:hint="eastAsia"/>
          <w:bCs/>
          <w:sz w:val="32"/>
          <w:szCs w:val="32"/>
        </w:rPr>
        <w:t>特殊</w:t>
      </w:r>
      <w:r w:rsidR="006B2C05" w:rsidRPr="000F06D1">
        <w:rPr>
          <w:rFonts w:ascii="方正仿宋_GBK" w:eastAsia="方正仿宋_GBK"/>
          <w:bCs/>
          <w:sz w:val="32"/>
          <w:szCs w:val="32"/>
        </w:rPr>
        <w:t>家庭信息收集制度，与</w:t>
      </w:r>
      <w:r w:rsidR="006B2C05">
        <w:rPr>
          <w:rFonts w:ascii="方正仿宋_GBK" w:eastAsia="方正仿宋_GBK" w:hint="eastAsia"/>
          <w:bCs/>
          <w:sz w:val="32"/>
          <w:szCs w:val="32"/>
        </w:rPr>
        <w:t>区</w:t>
      </w:r>
      <w:r w:rsidR="006B2C05" w:rsidRPr="000F06D1">
        <w:rPr>
          <w:rFonts w:ascii="方正仿宋_GBK" w:eastAsia="方正仿宋_GBK"/>
          <w:bCs/>
          <w:sz w:val="32"/>
          <w:szCs w:val="32"/>
        </w:rPr>
        <w:t>公安</w:t>
      </w:r>
      <w:r w:rsidR="006B2C05">
        <w:rPr>
          <w:rFonts w:ascii="方正仿宋_GBK" w:eastAsia="方正仿宋_GBK" w:hint="eastAsia"/>
          <w:bCs/>
          <w:sz w:val="32"/>
          <w:szCs w:val="32"/>
        </w:rPr>
        <w:t>分</w:t>
      </w:r>
      <w:r w:rsidR="006B2C05" w:rsidRPr="000F06D1">
        <w:rPr>
          <w:rFonts w:ascii="方正仿宋_GBK" w:eastAsia="方正仿宋_GBK"/>
          <w:bCs/>
          <w:sz w:val="32"/>
          <w:szCs w:val="32"/>
        </w:rPr>
        <w:t>局、</w:t>
      </w:r>
      <w:r w:rsidR="006B2C05">
        <w:rPr>
          <w:rFonts w:ascii="方正仿宋_GBK" w:eastAsia="方正仿宋_GBK" w:hint="eastAsia"/>
          <w:bCs/>
          <w:sz w:val="32"/>
          <w:szCs w:val="32"/>
        </w:rPr>
        <w:t>区</w:t>
      </w:r>
      <w:r w:rsidR="006B2C05" w:rsidRPr="000F06D1">
        <w:rPr>
          <w:rFonts w:ascii="方正仿宋_GBK" w:eastAsia="方正仿宋_GBK"/>
          <w:bCs/>
          <w:sz w:val="32"/>
          <w:szCs w:val="32"/>
        </w:rPr>
        <w:t>民政局、</w:t>
      </w:r>
      <w:r w:rsidR="006B2C05">
        <w:rPr>
          <w:rFonts w:ascii="方正仿宋_GBK" w:eastAsia="方正仿宋_GBK" w:hint="eastAsia"/>
          <w:bCs/>
          <w:sz w:val="32"/>
          <w:szCs w:val="32"/>
        </w:rPr>
        <w:t>区</w:t>
      </w:r>
      <w:r w:rsidR="006B2C05" w:rsidRPr="000F06D1">
        <w:rPr>
          <w:rFonts w:ascii="方正仿宋_GBK" w:eastAsia="方正仿宋_GBK"/>
          <w:bCs/>
          <w:sz w:val="32"/>
          <w:szCs w:val="32"/>
        </w:rPr>
        <w:t>人社局等部门实现信息共享。</w:t>
      </w:r>
    </w:p>
    <w:p w:rsidR="00792790" w:rsidRDefault="006748B9" w:rsidP="000F06D1">
      <w:pPr>
        <w:spacing w:line="560" w:lineRule="exact"/>
        <w:ind w:firstLineChars="200" w:firstLine="640"/>
        <w:rPr>
          <w:rFonts w:ascii="方正楷体_GBK" w:eastAsia="方正楷体_GBK"/>
          <w:bCs/>
          <w:sz w:val="32"/>
          <w:szCs w:val="32"/>
        </w:rPr>
      </w:pPr>
      <w:r>
        <w:rPr>
          <w:rFonts w:ascii="方正楷体_GBK" w:eastAsia="方正楷体_GBK" w:hint="eastAsia"/>
          <w:bCs/>
          <w:sz w:val="32"/>
          <w:szCs w:val="32"/>
        </w:rPr>
        <w:t>（五）本</w:t>
      </w:r>
      <w:r>
        <w:rPr>
          <w:rFonts w:ascii="方正楷体_GBK" w:eastAsia="方正楷体_GBK"/>
          <w:bCs/>
          <w:sz w:val="32"/>
          <w:szCs w:val="32"/>
        </w:rPr>
        <w:t>实施意见自下发之日起执行。</w:t>
      </w:r>
    </w:p>
    <w:p w:rsidR="006748B9" w:rsidRPr="006748B9" w:rsidRDefault="006748B9" w:rsidP="000F06D1">
      <w:pPr>
        <w:spacing w:line="560" w:lineRule="exact"/>
        <w:ind w:firstLineChars="200" w:firstLine="640"/>
        <w:rPr>
          <w:rFonts w:ascii="方正楷体_GBK" w:eastAsia="方正楷体_GBK"/>
          <w:bCs/>
          <w:sz w:val="32"/>
          <w:szCs w:val="32"/>
        </w:rPr>
      </w:pPr>
      <w:r>
        <w:rPr>
          <w:rFonts w:ascii="方正楷体_GBK" w:eastAsia="方正楷体_GBK" w:hint="eastAsia"/>
          <w:bCs/>
          <w:sz w:val="32"/>
          <w:szCs w:val="32"/>
        </w:rPr>
        <w:t>（六）本</w:t>
      </w:r>
      <w:r>
        <w:rPr>
          <w:rFonts w:ascii="方正楷体_GBK" w:eastAsia="方正楷体_GBK"/>
          <w:bCs/>
          <w:sz w:val="32"/>
          <w:szCs w:val="32"/>
        </w:rPr>
        <w:t>实施意见解释权归姜堰区卫生健康委员会。</w:t>
      </w:r>
    </w:p>
    <w:sectPr w:rsidR="006748B9" w:rsidRPr="006748B9" w:rsidSect="00953057">
      <w:footerReference w:type="default" r:id="rId8"/>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F3" w:rsidRDefault="00610FF3" w:rsidP="00233BAD">
      <w:r>
        <w:separator/>
      </w:r>
    </w:p>
  </w:endnote>
  <w:endnote w:type="continuationSeparator" w:id="0">
    <w:p w:rsidR="00610FF3" w:rsidRDefault="00610FF3" w:rsidP="002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02556"/>
      <w:docPartObj>
        <w:docPartGallery w:val="Page Numbers (Bottom of Page)"/>
        <w:docPartUnique/>
      </w:docPartObj>
    </w:sdtPr>
    <w:sdtEndPr/>
    <w:sdtContent>
      <w:p w:rsidR="002F7ECA" w:rsidRDefault="002F7ECA">
        <w:pPr>
          <w:pStyle w:val="a6"/>
          <w:jc w:val="center"/>
        </w:pPr>
        <w:r>
          <w:fldChar w:fldCharType="begin"/>
        </w:r>
        <w:r>
          <w:instrText>PAGE   \* MERGEFORMAT</w:instrText>
        </w:r>
        <w:r>
          <w:fldChar w:fldCharType="separate"/>
        </w:r>
        <w:r w:rsidR="00A470DA" w:rsidRPr="00A470DA">
          <w:rPr>
            <w:noProof/>
            <w:lang w:val="zh-CN"/>
          </w:rPr>
          <w:t>7</w:t>
        </w:r>
        <w:r>
          <w:fldChar w:fldCharType="end"/>
        </w:r>
      </w:p>
    </w:sdtContent>
  </w:sdt>
  <w:p w:rsidR="002F7ECA" w:rsidRDefault="002F7E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F3" w:rsidRDefault="00610FF3" w:rsidP="00233BAD">
      <w:r>
        <w:separator/>
      </w:r>
    </w:p>
  </w:footnote>
  <w:footnote w:type="continuationSeparator" w:id="0">
    <w:p w:rsidR="00610FF3" w:rsidRDefault="00610FF3" w:rsidP="0023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E30E1"/>
    <w:multiLevelType w:val="hybridMultilevel"/>
    <w:tmpl w:val="CE843CC0"/>
    <w:lvl w:ilvl="0" w:tplc="8B9EC4F0">
      <w:start w:val="2"/>
      <w:numFmt w:val="decimalEnclosedCircle"/>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57"/>
    <w:rsid w:val="00090E3D"/>
    <w:rsid w:val="00095125"/>
    <w:rsid w:val="000F06D1"/>
    <w:rsid w:val="00103481"/>
    <w:rsid w:val="001109FC"/>
    <w:rsid w:val="0011637D"/>
    <w:rsid w:val="00150A95"/>
    <w:rsid w:val="001513A9"/>
    <w:rsid w:val="001946C4"/>
    <w:rsid w:val="001B4FBC"/>
    <w:rsid w:val="00211AF6"/>
    <w:rsid w:val="00221679"/>
    <w:rsid w:val="00225C02"/>
    <w:rsid w:val="00233BAD"/>
    <w:rsid w:val="002400AD"/>
    <w:rsid w:val="00253C4A"/>
    <w:rsid w:val="002563C4"/>
    <w:rsid w:val="002829CE"/>
    <w:rsid w:val="002866CF"/>
    <w:rsid w:val="00286D77"/>
    <w:rsid w:val="002A0E25"/>
    <w:rsid w:val="002A718E"/>
    <w:rsid w:val="002F7ECA"/>
    <w:rsid w:val="0030749D"/>
    <w:rsid w:val="003141AE"/>
    <w:rsid w:val="00381DB6"/>
    <w:rsid w:val="00384305"/>
    <w:rsid w:val="003A61CB"/>
    <w:rsid w:val="003B2A01"/>
    <w:rsid w:val="003B79E4"/>
    <w:rsid w:val="004D3896"/>
    <w:rsid w:val="004F2387"/>
    <w:rsid w:val="00502101"/>
    <w:rsid w:val="00527239"/>
    <w:rsid w:val="00544077"/>
    <w:rsid w:val="0058450D"/>
    <w:rsid w:val="00586244"/>
    <w:rsid w:val="005B2206"/>
    <w:rsid w:val="00610FF3"/>
    <w:rsid w:val="00613E2E"/>
    <w:rsid w:val="00671B16"/>
    <w:rsid w:val="006748B9"/>
    <w:rsid w:val="006843BA"/>
    <w:rsid w:val="006A10A7"/>
    <w:rsid w:val="006A285A"/>
    <w:rsid w:val="006B2C05"/>
    <w:rsid w:val="006C4FC0"/>
    <w:rsid w:val="006E5613"/>
    <w:rsid w:val="00705C75"/>
    <w:rsid w:val="00707373"/>
    <w:rsid w:val="00722F58"/>
    <w:rsid w:val="00752BA2"/>
    <w:rsid w:val="00765C2E"/>
    <w:rsid w:val="00792790"/>
    <w:rsid w:val="00820A50"/>
    <w:rsid w:val="00825A6F"/>
    <w:rsid w:val="00826073"/>
    <w:rsid w:val="00827D08"/>
    <w:rsid w:val="0083164F"/>
    <w:rsid w:val="00882548"/>
    <w:rsid w:val="008A6720"/>
    <w:rsid w:val="00905587"/>
    <w:rsid w:val="0092145A"/>
    <w:rsid w:val="009371E2"/>
    <w:rsid w:val="00953057"/>
    <w:rsid w:val="00994D94"/>
    <w:rsid w:val="009E012C"/>
    <w:rsid w:val="00A168F5"/>
    <w:rsid w:val="00A27909"/>
    <w:rsid w:val="00A46AFE"/>
    <w:rsid w:val="00A470DA"/>
    <w:rsid w:val="00A92BA2"/>
    <w:rsid w:val="00AA288C"/>
    <w:rsid w:val="00B036A2"/>
    <w:rsid w:val="00B25F62"/>
    <w:rsid w:val="00B5197F"/>
    <w:rsid w:val="00B71EFB"/>
    <w:rsid w:val="00B75EDE"/>
    <w:rsid w:val="00B812EC"/>
    <w:rsid w:val="00B8216B"/>
    <w:rsid w:val="00B87F7D"/>
    <w:rsid w:val="00C20F86"/>
    <w:rsid w:val="00C4604D"/>
    <w:rsid w:val="00CB0EE1"/>
    <w:rsid w:val="00CD0700"/>
    <w:rsid w:val="00D44AE0"/>
    <w:rsid w:val="00D506AD"/>
    <w:rsid w:val="00DA2192"/>
    <w:rsid w:val="00DD0A7A"/>
    <w:rsid w:val="00E071DA"/>
    <w:rsid w:val="00E1743E"/>
    <w:rsid w:val="00E32EDF"/>
    <w:rsid w:val="00E72D24"/>
    <w:rsid w:val="00EB5875"/>
    <w:rsid w:val="00EC344E"/>
    <w:rsid w:val="00EF2097"/>
    <w:rsid w:val="00F06D14"/>
    <w:rsid w:val="00F10F67"/>
    <w:rsid w:val="00F2016A"/>
    <w:rsid w:val="00F22CD3"/>
    <w:rsid w:val="00F83950"/>
    <w:rsid w:val="00FA23E6"/>
    <w:rsid w:val="00FC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50D"/>
    <w:pPr>
      <w:ind w:firstLineChars="200" w:firstLine="420"/>
    </w:pPr>
  </w:style>
  <w:style w:type="paragraph" w:styleId="a4">
    <w:name w:val="Normal (Web)"/>
    <w:basedOn w:val="a"/>
    <w:uiPriority w:val="99"/>
    <w:semiHidden/>
    <w:unhideWhenUsed/>
    <w:rsid w:val="00765C2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33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3BAD"/>
    <w:rPr>
      <w:sz w:val="18"/>
      <w:szCs w:val="18"/>
    </w:rPr>
  </w:style>
  <w:style w:type="paragraph" w:styleId="a6">
    <w:name w:val="footer"/>
    <w:basedOn w:val="a"/>
    <w:link w:val="Char0"/>
    <w:uiPriority w:val="99"/>
    <w:unhideWhenUsed/>
    <w:rsid w:val="00233BAD"/>
    <w:pPr>
      <w:tabs>
        <w:tab w:val="center" w:pos="4153"/>
        <w:tab w:val="right" w:pos="8306"/>
      </w:tabs>
      <w:snapToGrid w:val="0"/>
      <w:jc w:val="left"/>
    </w:pPr>
    <w:rPr>
      <w:sz w:val="18"/>
      <w:szCs w:val="18"/>
    </w:rPr>
  </w:style>
  <w:style w:type="character" w:customStyle="1" w:styleId="Char0">
    <w:name w:val="页脚 Char"/>
    <w:basedOn w:val="a0"/>
    <w:link w:val="a6"/>
    <w:uiPriority w:val="99"/>
    <w:rsid w:val="00233BAD"/>
    <w:rPr>
      <w:sz w:val="18"/>
      <w:szCs w:val="18"/>
    </w:rPr>
  </w:style>
  <w:style w:type="paragraph" w:styleId="a7">
    <w:name w:val="Body Text Indent"/>
    <w:basedOn w:val="a"/>
    <w:link w:val="Char1"/>
    <w:uiPriority w:val="99"/>
    <w:semiHidden/>
    <w:unhideWhenUsed/>
    <w:rsid w:val="00527239"/>
    <w:pPr>
      <w:spacing w:after="120"/>
      <w:ind w:leftChars="200" w:left="420"/>
    </w:pPr>
  </w:style>
  <w:style w:type="character" w:customStyle="1" w:styleId="Char1">
    <w:name w:val="正文文本缩进 Char"/>
    <w:basedOn w:val="a0"/>
    <w:link w:val="a7"/>
    <w:uiPriority w:val="99"/>
    <w:semiHidden/>
    <w:rsid w:val="00527239"/>
  </w:style>
  <w:style w:type="character" w:styleId="a8">
    <w:name w:val="Hyperlink"/>
    <w:basedOn w:val="a0"/>
    <w:uiPriority w:val="99"/>
    <w:unhideWhenUsed/>
    <w:rsid w:val="003A61CB"/>
    <w:rPr>
      <w:color w:val="0563C1" w:themeColor="hyperlink"/>
      <w:u w:val="single"/>
    </w:rPr>
  </w:style>
  <w:style w:type="paragraph" w:customStyle="1" w:styleId="CharCharCharCharCharChar">
    <w:name w:val="Char Char Char Char Char Char"/>
    <w:basedOn w:val="a"/>
    <w:rsid w:val="00F06D14"/>
    <w:pPr>
      <w:widowControl/>
      <w:spacing w:after="160" w:line="240" w:lineRule="exact"/>
      <w:jc w:val="left"/>
    </w:pPr>
    <w:rPr>
      <w:rFonts w:ascii="Verdana" w:eastAsia="宋体" w:hAnsi="Verdana" w:cs="Times New Roman"/>
      <w:kern w:val="0"/>
      <w:sz w:val="20"/>
      <w:szCs w:val="20"/>
      <w:lang w:eastAsia="en-US"/>
    </w:rPr>
  </w:style>
  <w:style w:type="paragraph" w:styleId="a9">
    <w:name w:val="Balloon Text"/>
    <w:basedOn w:val="a"/>
    <w:link w:val="Char2"/>
    <w:uiPriority w:val="99"/>
    <w:semiHidden/>
    <w:unhideWhenUsed/>
    <w:rsid w:val="00825A6F"/>
    <w:rPr>
      <w:sz w:val="18"/>
      <w:szCs w:val="18"/>
    </w:rPr>
  </w:style>
  <w:style w:type="character" w:customStyle="1" w:styleId="Char2">
    <w:name w:val="批注框文本 Char"/>
    <w:basedOn w:val="a0"/>
    <w:link w:val="a9"/>
    <w:uiPriority w:val="99"/>
    <w:semiHidden/>
    <w:rsid w:val="00825A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50D"/>
    <w:pPr>
      <w:ind w:firstLineChars="200" w:firstLine="420"/>
    </w:pPr>
  </w:style>
  <w:style w:type="paragraph" w:styleId="a4">
    <w:name w:val="Normal (Web)"/>
    <w:basedOn w:val="a"/>
    <w:uiPriority w:val="99"/>
    <w:semiHidden/>
    <w:unhideWhenUsed/>
    <w:rsid w:val="00765C2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33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3BAD"/>
    <w:rPr>
      <w:sz w:val="18"/>
      <w:szCs w:val="18"/>
    </w:rPr>
  </w:style>
  <w:style w:type="paragraph" w:styleId="a6">
    <w:name w:val="footer"/>
    <w:basedOn w:val="a"/>
    <w:link w:val="Char0"/>
    <w:uiPriority w:val="99"/>
    <w:unhideWhenUsed/>
    <w:rsid w:val="00233BAD"/>
    <w:pPr>
      <w:tabs>
        <w:tab w:val="center" w:pos="4153"/>
        <w:tab w:val="right" w:pos="8306"/>
      </w:tabs>
      <w:snapToGrid w:val="0"/>
      <w:jc w:val="left"/>
    </w:pPr>
    <w:rPr>
      <w:sz w:val="18"/>
      <w:szCs w:val="18"/>
    </w:rPr>
  </w:style>
  <w:style w:type="character" w:customStyle="1" w:styleId="Char0">
    <w:name w:val="页脚 Char"/>
    <w:basedOn w:val="a0"/>
    <w:link w:val="a6"/>
    <w:uiPriority w:val="99"/>
    <w:rsid w:val="00233BAD"/>
    <w:rPr>
      <w:sz w:val="18"/>
      <w:szCs w:val="18"/>
    </w:rPr>
  </w:style>
  <w:style w:type="paragraph" w:styleId="a7">
    <w:name w:val="Body Text Indent"/>
    <w:basedOn w:val="a"/>
    <w:link w:val="Char1"/>
    <w:uiPriority w:val="99"/>
    <w:semiHidden/>
    <w:unhideWhenUsed/>
    <w:rsid w:val="00527239"/>
    <w:pPr>
      <w:spacing w:after="120"/>
      <w:ind w:leftChars="200" w:left="420"/>
    </w:pPr>
  </w:style>
  <w:style w:type="character" w:customStyle="1" w:styleId="Char1">
    <w:name w:val="正文文本缩进 Char"/>
    <w:basedOn w:val="a0"/>
    <w:link w:val="a7"/>
    <w:uiPriority w:val="99"/>
    <w:semiHidden/>
    <w:rsid w:val="00527239"/>
  </w:style>
  <w:style w:type="character" w:styleId="a8">
    <w:name w:val="Hyperlink"/>
    <w:basedOn w:val="a0"/>
    <w:uiPriority w:val="99"/>
    <w:unhideWhenUsed/>
    <w:rsid w:val="003A61CB"/>
    <w:rPr>
      <w:color w:val="0563C1" w:themeColor="hyperlink"/>
      <w:u w:val="single"/>
    </w:rPr>
  </w:style>
  <w:style w:type="paragraph" w:customStyle="1" w:styleId="CharCharCharCharCharChar">
    <w:name w:val="Char Char Char Char Char Char"/>
    <w:basedOn w:val="a"/>
    <w:rsid w:val="00F06D14"/>
    <w:pPr>
      <w:widowControl/>
      <w:spacing w:after="160" w:line="240" w:lineRule="exact"/>
      <w:jc w:val="left"/>
    </w:pPr>
    <w:rPr>
      <w:rFonts w:ascii="Verdana" w:eastAsia="宋体" w:hAnsi="Verdana" w:cs="Times New Roman"/>
      <w:kern w:val="0"/>
      <w:sz w:val="20"/>
      <w:szCs w:val="20"/>
      <w:lang w:eastAsia="en-US"/>
    </w:rPr>
  </w:style>
  <w:style w:type="paragraph" w:styleId="a9">
    <w:name w:val="Balloon Text"/>
    <w:basedOn w:val="a"/>
    <w:link w:val="Char2"/>
    <w:uiPriority w:val="99"/>
    <w:semiHidden/>
    <w:unhideWhenUsed/>
    <w:rsid w:val="00825A6F"/>
    <w:rPr>
      <w:sz w:val="18"/>
      <w:szCs w:val="18"/>
    </w:rPr>
  </w:style>
  <w:style w:type="character" w:customStyle="1" w:styleId="Char2">
    <w:name w:val="批注框文本 Char"/>
    <w:basedOn w:val="a0"/>
    <w:link w:val="a9"/>
    <w:uiPriority w:val="99"/>
    <w:semiHidden/>
    <w:rsid w:val="00825A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630">
      <w:bodyDiv w:val="1"/>
      <w:marLeft w:val="0"/>
      <w:marRight w:val="0"/>
      <w:marTop w:val="0"/>
      <w:marBottom w:val="0"/>
      <w:divBdr>
        <w:top w:val="none" w:sz="0" w:space="0" w:color="auto"/>
        <w:left w:val="none" w:sz="0" w:space="0" w:color="auto"/>
        <w:bottom w:val="none" w:sz="0" w:space="0" w:color="auto"/>
        <w:right w:val="none" w:sz="0" w:space="0" w:color="auto"/>
      </w:divBdr>
    </w:div>
    <w:div w:id="60905778">
      <w:bodyDiv w:val="1"/>
      <w:marLeft w:val="0"/>
      <w:marRight w:val="0"/>
      <w:marTop w:val="0"/>
      <w:marBottom w:val="0"/>
      <w:divBdr>
        <w:top w:val="none" w:sz="0" w:space="0" w:color="auto"/>
        <w:left w:val="none" w:sz="0" w:space="0" w:color="auto"/>
        <w:bottom w:val="none" w:sz="0" w:space="0" w:color="auto"/>
        <w:right w:val="none" w:sz="0" w:space="0" w:color="auto"/>
      </w:divBdr>
      <w:divsChild>
        <w:div w:id="1043868455">
          <w:marLeft w:val="0"/>
          <w:marRight w:val="0"/>
          <w:marTop w:val="0"/>
          <w:marBottom w:val="0"/>
          <w:divBdr>
            <w:top w:val="none" w:sz="0" w:space="0" w:color="auto"/>
            <w:left w:val="none" w:sz="0" w:space="0" w:color="auto"/>
            <w:bottom w:val="none" w:sz="0" w:space="0" w:color="auto"/>
            <w:right w:val="none" w:sz="0" w:space="0" w:color="auto"/>
          </w:divBdr>
          <w:divsChild>
            <w:div w:id="1977030743">
              <w:marLeft w:val="0"/>
              <w:marRight w:val="0"/>
              <w:marTop w:val="0"/>
              <w:marBottom w:val="0"/>
              <w:divBdr>
                <w:top w:val="none" w:sz="0" w:space="0" w:color="auto"/>
                <w:left w:val="none" w:sz="0" w:space="0" w:color="auto"/>
                <w:bottom w:val="none" w:sz="0" w:space="0" w:color="auto"/>
                <w:right w:val="none" w:sz="0" w:space="0" w:color="auto"/>
              </w:divBdr>
              <w:divsChild>
                <w:div w:id="993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5389">
      <w:bodyDiv w:val="1"/>
      <w:marLeft w:val="0"/>
      <w:marRight w:val="0"/>
      <w:marTop w:val="0"/>
      <w:marBottom w:val="0"/>
      <w:divBdr>
        <w:top w:val="none" w:sz="0" w:space="0" w:color="auto"/>
        <w:left w:val="none" w:sz="0" w:space="0" w:color="auto"/>
        <w:bottom w:val="none" w:sz="0" w:space="0" w:color="auto"/>
        <w:right w:val="none" w:sz="0" w:space="0" w:color="auto"/>
      </w:divBdr>
      <w:divsChild>
        <w:div w:id="1811556609">
          <w:marLeft w:val="0"/>
          <w:marRight w:val="0"/>
          <w:marTop w:val="0"/>
          <w:marBottom w:val="0"/>
          <w:divBdr>
            <w:top w:val="none" w:sz="0" w:space="0" w:color="auto"/>
            <w:left w:val="none" w:sz="0" w:space="0" w:color="auto"/>
            <w:bottom w:val="none" w:sz="0" w:space="0" w:color="auto"/>
            <w:right w:val="none" w:sz="0" w:space="0" w:color="auto"/>
          </w:divBdr>
          <w:divsChild>
            <w:div w:id="481390579">
              <w:marLeft w:val="0"/>
              <w:marRight w:val="0"/>
              <w:marTop w:val="0"/>
              <w:marBottom w:val="0"/>
              <w:divBdr>
                <w:top w:val="none" w:sz="0" w:space="0" w:color="auto"/>
                <w:left w:val="none" w:sz="0" w:space="0" w:color="auto"/>
                <w:bottom w:val="none" w:sz="0" w:space="0" w:color="auto"/>
                <w:right w:val="none" w:sz="0" w:space="0" w:color="auto"/>
              </w:divBdr>
              <w:divsChild>
                <w:div w:id="15063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6274">
      <w:bodyDiv w:val="1"/>
      <w:marLeft w:val="0"/>
      <w:marRight w:val="0"/>
      <w:marTop w:val="0"/>
      <w:marBottom w:val="0"/>
      <w:divBdr>
        <w:top w:val="none" w:sz="0" w:space="0" w:color="auto"/>
        <w:left w:val="none" w:sz="0" w:space="0" w:color="auto"/>
        <w:bottom w:val="none" w:sz="0" w:space="0" w:color="auto"/>
        <w:right w:val="none" w:sz="0" w:space="0" w:color="auto"/>
      </w:divBdr>
      <w:divsChild>
        <w:div w:id="1793553140">
          <w:marLeft w:val="0"/>
          <w:marRight w:val="0"/>
          <w:marTop w:val="0"/>
          <w:marBottom w:val="0"/>
          <w:divBdr>
            <w:top w:val="none" w:sz="0" w:space="0" w:color="auto"/>
            <w:left w:val="none" w:sz="0" w:space="0" w:color="auto"/>
            <w:bottom w:val="none" w:sz="0" w:space="0" w:color="auto"/>
            <w:right w:val="none" w:sz="0" w:space="0" w:color="auto"/>
          </w:divBdr>
          <w:divsChild>
            <w:div w:id="429811338">
              <w:marLeft w:val="0"/>
              <w:marRight w:val="0"/>
              <w:marTop w:val="0"/>
              <w:marBottom w:val="0"/>
              <w:divBdr>
                <w:top w:val="none" w:sz="0" w:space="0" w:color="auto"/>
                <w:left w:val="none" w:sz="0" w:space="0" w:color="auto"/>
                <w:bottom w:val="none" w:sz="0" w:space="0" w:color="auto"/>
                <w:right w:val="none" w:sz="0" w:space="0" w:color="auto"/>
              </w:divBdr>
              <w:divsChild>
                <w:div w:id="12805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4895">
      <w:bodyDiv w:val="1"/>
      <w:marLeft w:val="0"/>
      <w:marRight w:val="0"/>
      <w:marTop w:val="0"/>
      <w:marBottom w:val="0"/>
      <w:divBdr>
        <w:top w:val="none" w:sz="0" w:space="0" w:color="auto"/>
        <w:left w:val="none" w:sz="0" w:space="0" w:color="auto"/>
        <w:bottom w:val="none" w:sz="0" w:space="0" w:color="auto"/>
        <w:right w:val="none" w:sz="0" w:space="0" w:color="auto"/>
      </w:divBdr>
      <w:divsChild>
        <w:div w:id="1035076758">
          <w:marLeft w:val="0"/>
          <w:marRight w:val="0"/>
          <w:marTop w:val="0"/>
          <w:marBottom w:val="0"/>
          <w:divBdr>
            <w:top w:val="none" w:sz="0" w:space="0" w:color="auto"/>
            <w:left w:val="none" w:sz="0" w:space="0" w:color="auto"/>
            <w:bottom w:val="none" w:sz="0" w:space="0" w:color="auto"/>
            <w:right w:val="none" w:sz="0" w:space="0" w:color="auto"/>
          </w:divBdr>
          <w:divsChild>
            <w:div w:id="243731595">
              <w:marLeft w:val="0"/>
              <w:marRight w:val="0"/>
              <w:marTop w:val="0"/>
              <w:marBottom w:val="0"/>
              <w:divBdr>
                <w:top w:val="none" w:sz="0" w:space="0" w:color="auto"/>
                <w:left w:val="none" w:sz="0" w:space="0" w:color="auto"/>
                <w:bottom w:val="none" w:sz="0" w:space="0" w:color="auto"/>
                <w:right w:val="none" w:sz="0" w:space="0" w:color="auto"/>
              </w:divBdr>
              <w:divsChild>
                <w:div w:id="1916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1938">
      <w:bodyDiv w:val="1"/>
      <w:marLeft w:val="0"/>
      <w:marRight w:val="0"/>
      <w:marTop w:val="0"/>
      <w:marBottom w:val="0"/>
      <w:divBdr>
        <w:top w:val="none" w:sz="0" w:space="0" w:color="auto"/>
        <w:left w:val="none" w:sz="0" w:space="0" w:color="auto"/>
        <w:bottom w:val="none" w:sz="0" w:space="0" w:color="auto"/>
        <w:right w:val="none" w:sz="0" w:space="0" w:color="auto"/>
      </w:divBdr>
      <w:divsChild>
        <w:div w:id="1581793144">
          <w:marLeft w:val="0"/>
          <w:marRight w:val="0"/>
          <w:marTop w:val="0"/>
          <w:marBottom w:val="0"/>
          <w:divBdr>
            <w:top w:val="none" w:sz="0" w:space="0" w:color="auto"/>
            <w:left w:val="none" w:sz="0" w:space="0" w:color="auto"/>
            <w:bottom w:val="none" w:sz="0" w:space="0" w:color="auto"/>
            <w:right w:val="none" w:sz="0" w:space="0" w:color="auto"/>
          </w:divBdr>
          <w:divsChild>
            <w:div w:id="1301030920">
              <w:marLeft w:val="0"/>
              <w:marRight w:val="0"/>
              <w:marTop w:val="0"/>
              <w:marBottom w:val="0"/>
              <w:divBdr>
                <w:top w:val="none" w:sz="0" w:space="0" w:color="auto"/>
                <w:left w:val="none" w:sz="0" w:space="0" w:color="auto"/>
                <w:bottom w:val="none" w:sz="0" w:space="0" w:color="auto"/>
                <w:right w:val="none" w:sz="0" w:space="0" w:color="auto"/>
              </w:divBdr>
              <w:divsChild>
                <w:div w:id="12187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2024</Words>
  <Characters>2126</Characters>
  <Application>Microsoft Office Word</Application>
  <DocSecurity>0</DocSecurity>
  <Lines>85</Lines>
  <Paragraphs>14</Paragraphs>
  <ScaleCrop>false</ScaleCrop>
  <Company>OS_Home</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dc:creator>
  <cp:lastModifiedBy>406</cp:lastModifiedBy>
  <cp:revision>5</cp:revision>
  <cp:lastPrinted>2022-08-29T06:46:00Z</cp:lastPrinted>
  <dcterms:created xsi:type="dcterms:W3CDTF">2022-08-26T02:18:00Z</dcterms:created>
  <dcterms:modified xsi:type="dcterms:W3CDTF">2022-08-29T09:59:00Z</dcterms:modified>
</cp:coreProperties>
</file>